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31E26" w14:textId="061C1438" w:rsidR="00547446" w:rsidRPr="00923498" w:rsidRDefault="00F44B7D" w:rsidP="002009BA">
      <w:pPr>
        <w:spacing w:line="240" w:lineRule="auto"/>
        <w:jc w:val="both"/>
        <w:rPr>
          <w:rFonts w:asciiTheme="majorHAnsi" w:hAnsiTheme="majorHAnsi" w:cstheme="majorHAnsi"/>
          <w:b/>
          <w:bCs/>
          <w:color w:val="C00000"/>
          <w:sz w:val="20"/>
          <w:szCs w:val="20"/>
        </w:rPr>
      </w:pPr>
      <w:r w:rsidRPr="00923498">
        <w:rPr>
          <w:rFonts w:asciiTheme="majorHAnsi" w:hAnsiTheme="majorHAnsi" w:cstheme="majorHAnsi"/>
          <w:b/>
          <w:bCs/>
          <w:color w:val="C00000"/>
          <w:sz w:val="20"/>
          <w:szCs w:val="20"/>
        </w:rPr>
        <w:t>Informace o zpracování osobních údajů</w:t>
      </w:r>
      <w:r w:rsidR="006D4CCB" w:rsidRPr="00923498">
        <w:rPr>
          <w:rFonts w:asciiTheme="majorHAnsi" w:hAnsiTheme="majorHAnsi" w:cstheme="majorHAnsi"/>
          <w:b/>
          <w:bCs/>
          <w:color w:val="C00000"/>
          <w:sz w:val="20"/>
          <w:szCs w:val="20"/>
        </w:rPr>
        <w:t xml:space="preserve"> </w:t>
      </w:r>
      <w:r w:rsidR="002D054B" w:rsidRPr="00923498">
        <w:rPr>
          <w:rFonts w:asciiTheme="majorHAnsi" w:hAnsiTheme="majorHAnsi" w:cstheme="majorHAnsi"/>
          <w:b/>
          <w:bCs/>
          <w:color w:val="C00000"/>
          <w:sz w:val="20"/>
          <w:szCs w:val="20"/>
        </w:rPr>
        <w:t>pro zaměstnance</w:t>
      </w:r>
      <w:r w:rsidR="00451BA2" w:rsidRPr="00923498">
        <w:rPr>
          <w:rFonts w:asciiTheme="majorHAnsi" w:hAnsiTheme="majorHAnsi" w:cstheme="majorHAnsi"/>
          <w:b/>
          <w:bCs/>
          <w:color w:val="C00000"/>
          <w:sz w:val="20"/>
          <w:szCs w:val="20"/>
        </w:rPr>
        <w:t xml:space="preserve"> a</w:t>
      </w:r>
      <w:r w:rsidR="002D054B" w:rsidRPr="00923498">
        <w:rPr>
          <w:rFonts w:asciiTheme="majorHAnsi" w:hAnsiTheme="majorHAnsi" w:cstheme="majorHAnsi"/>
          <w:b/>
          <w:bCs/>
          <w:color w:val="C00000"/>
          <w:sz w:val="20"/>
          <w:szCs w:val="20"/>
        </w:rPr>
        <w:t xml:space="preserve"> členy or</w:t>
      </w:r>
      <w:r w:rsidR="00ED482C" w:rsidRPr="00923498">
        <w:rPr>
          <w:rFonts w:asciiTheme="majorHAnsi" w:hAnsiTheme="majorHAnsi" w:cstheme="majorHAnsi"/>
          <w:b/>
          <w:bCs/>
          <w:color w:val="C00000"/>
          <w:sz w:val="20"/>
          <w:szCs w:val="20"/>
        </w:rPr>
        <w:t>g</w:t>
      </w:r>
      <w:r w:rsidR="002D054B" w:rsidRPr="00923498">
        <w:rPr>
          <w:rFonts w:asciiTheme="majorHAnsi" w:hAnsiTheme="majorHAnsi" w:cstheme="majorHAnsi"/>
          <w:b/>
          <w:bCs/>
          <w:color w:val="C00000"/>
          <w:sz w:val="20"/>
          <w:szCs w:val="20"/>
        </w:rPr>
        <w:t>ánů</w:t>
      </w:r>
      <w:r w:rsidR="007F3459" w:rsidRPr="00923498">
        <w:rPr>
          <w:rFonts w:asciiTheme="majorHAnsi" w:hAnsiTheme="majorHAnsi" w:cstheme="majorHAnsi"/>
          <w:b/>
          <w:bCs/>
          <w:color w:val="C00000"/>
          <w:sz w:val="20"/>
          <w:szCs w:val="20"/>
        </w:rPr>
        <w:t xml:space="preserve"> (dále jen „memorandum“)</w:t>
      </w:r>
    </w:p>
    <w:p w14:paraId="19FF63AE" w14:textId="77777777" w:rsidR="0037030F" w:rsidRPr="00923498" w:rsidRDefault="0037030F" w:rsidP="002009BA">
      <w:pPr>
        <w:spacing w:line="240" w:lineRule="auto"/>
        <w:jc w:val="both"/>
        <w:rPr>
          <w:rFonts w:asciiTheme="majorHAnsi" w:hAnsiTheme="majorHAnsi" w:cstheme="majorHAnsi"/>
          <w:b/>
          <w:bCs/>
          <w:color w:val="C00000"/>
          <w:sz w:val="20"/>
          <w:szCs w:val="20"/>
        </w:rPr>
      </w:pPr>
      <w:r w:rsidRPr="00923498">
        <w:rPr>
          <w:rFonts w:asciiTheme="majorHAnsi" w:hAnsiTheme="majorHAnsi" w:cstheme="majorHAnsi"/>
          <w:b/>
          <w:bCs/>
          <w:color w:val="C00000"/>
          <w:sz w:val="20"/>
          <w:szCs w:val="20"/>
        </w:rPr>
        <w:t>Úvod</w:t>
      </w:r>
    </w:p>
    <w:p w14:paraId="109B084E" w14:textId="77777777" w:rsidR="001D71EC" w:rsidRPr="008910AA" w:rsidRDefault="00116D06" w:rsidP="002009BA">
      <w:pPr>
        <w:spacing w:line="240" w:lineRule="auto"/>
        <w:jc w:val="both"/>
        <w:rPr>
          <w:rFonts w:asciiTheme="majorHAnsi" w:hAnsiTheme="majorHAnsi" w:cstheme="majorHAnsi"/>
          <w:color w:val="404040" w:themeColor="text1" w:themeTint="BF"/>
          <w:spacing w:val="1"/>
          <w:sz w:val="20"/>
          <w:szCs w:val="20"/>
          <w:shd w:val="clear" w:color="auto" w:fill="FFFFFF"/>
        </w:rPr>
      </w:pPr>
      <w:r w:rsidRPr="008910AA">
        <w:rPr>
          <w:rFonts w:asciiTheme="majorHAnsi" w:hAnsiTheme="majorHAnsi" w:cstheme="majorHAnsi"/>
          <w:color w:val="404040" w:themeColor="text1" w:themeTint="BF"/>
          <w:spacing w:val="1"/>
          <w:sz w:val="20"/>
          <w:szCs w:val="20"/>
          <w:shd w:val="clear" w:color="auto" w:fill="FFFFFF"/>
        </w:rPr>
        <w:t>Vážení zaměstnanci, členové or</w:t>
      </w:r>
      <w:r w:rsidR="00AD12DC" w:rsidRPr="008910AA">
        <w:rPr>
          <w:rFonts w:asciiTheme="majorHAnsi" w:hAnsiTheme="majorHAnsi" w:cstheme="majorHAnsi"/>
          <w:color w:val="404040" w:themeColor="text1" w:themeTint="BF"/>
          <w:spacing w:val="1"/>
          <w:sz w:val="20"/>
          <w:szCs w:val="20"/>
          <w:shd w:val="clear" w:color="auto" w:fill="FFFFFF"/>
        </w:rPr>
        <w:t>g</w:t>
      </w:r>
      <w:r w:rsidRPr="008910AA">
        <w:rPr>
          <w:rFonts w:asciiTheme="majorHAnsi" w:hAnsiTheme="majorHAnsi" w:cstheme="majorHAnsi"/>
          <w:color w:val="404040" w:themeColor="text1" w:themeTint="BF"/>
          <w:spacing w:val="1"/>
          <w:sz w:val="20"/>
          <w:szCs w:val="20"/>
          <w:shd w:val="clear" w:color="auto" w:fill="FFFFFF"/>
        </w:rPr>
        <w:t>ánů</w:t>
      </w:r>
      <w:r w:rsidR="00351305" w:rsidRPr="008910AA">
        <w:rPr>
          <w:rFonts w:asciiTheme="majorHAnsi" w:hAnsiTheme="majorHAnsi" w:cstheme="majorHAnsi"/>
          <w:color w:val="404040" w:themeColor="text1" w:themeTint="BF"/>
          <w:spacing w:val="1"/>
          <w:sz w:val="20"/>
          <w:szCs w:val="20"/>
          <w:shd w:val="clear" w:color="auto" w:fill="FFFFFF"/>
        </w:rPr>
        <w:t xml:space="preserve">, </w:t>
      </w:r>
    </w:p>
    <w:p w14:paraId="269A539B" w14:textId="77777777" w:rsidR="00D93B9B" w:rsidRPr="008910AA" w:rsidRDefault="00D93B9B" w:rsidP="002009BA">
      <w:pPr>
        <w:spacing w:line="240" w:lineRule="auto"/>
        <w:jc w:val="both"/>
        <w:rPr>
          <w:rFonts w:asciiTheme="majorHAnsi" w:hAnsiTheme="majorHAnsi" w:cstheme="majorHAnsi"/>
          <w:color w:val="404040" w:themeColor="text1" w:themeTint="BF"/>
          <w:sz w:val="20"/>
          <w:szCs w:val="20"/>
          <w:shd w:val="clear" w:color="auto" w:fill="FFFFFF"/>
        </w:rPr>
      </w:pPr>
      <w:r w:rsidRPr="008910AA">
        <w:rPr>
          <w:rStyle w:val="Siln"/>
          <w:rFonts w:asciiTheme="majorHAnsi" w:hAnsiTheme="majorHAnsi" w:cstheme="majorHAnsi"/>
          <w:b w:val="0"/>
          <w:bCs w:val="0"/>
          <w:color w:val="404040" w:themeColor="text1" w:themeTint="BF"/>
          <w:spacing w:val="1"/>
          <w:sz w:val="20"/>
          <w:szCs w:val="20"/>
          <w:shd w:val="clear" w:color="auto" w:fill="FFFFFF"/>
        </w:rPr>
        <w:t xml:space="preserve">tímto </w:t>
      </w:r>
      <w:r w:rsidR="007F3459" w:rsidRPr="008910AA">
        <w:rPr>
          <w:rStyle w:val="Siln"/>
          <w:rFonts w:asciiTheme="majorHAnsi" w:hAnsiTheme="majorHAnsi" w:cstheme="majorHAnsi"/>
          <w:b w:val="0"/>
          <w:bCs w:val="0"/>
          <w:color w:val="404040" w:themeColor="text1" w:themeTint="BF"/>
          <w:spacing w:val="1"/>
          <w:sz w:val="20"/>
          <w:szCs w:val="20"/>
          <w:shd w:val="clear" w:color="auto" w:fill="FFFFFF"/>
        </w:rPr>
        <w:t>memorandem</w:t>
      </w:r>
      <w:r w:rsidRPr="008910AA">
        <w:rPr>
          <w:rStyle w:val="Siln"/>
          <w:rFonts w:asciiTheme="majorHAnsi" w:hAnsiTheme="majorHAnsi" w:cstheme="majorHAnsi"/>
          <w:b w:val="0"/>
          <w:bCs w:val="0"/>
          <w:color w:val="404040" w:themeColor="text1" w:themeTint="BF"/>
          <w:spacing w:val="1"/>
          <w:sz w:val="20"/>
          <w:szCs w:val="20"/>
          <w:shd w:val="clear" w:color="auto" w:fill="FFFFFF"/>
        </w:rPr>
        <w:t xml:space="preserve"> si </w:t>
      </w:r>
      <w:r w:rsidR="004C61E8" w:rsidRPr="008910AA">
        <w:rPr>
          <w:rStyle w:val="Siln"/>
          <w:rFonts w:asciiTheme="majorHAnsi" w:hAnsiTheme="majorHAnsi" w:cstheme="majorHAnsi"/>
          <w:b w:val="0"/>
          <w:bCs w:val="0"/>
          <w:color w:val="404040" w:themeColor="text1" w:themeTint="BF"/>
          <w:spacing w:val="1"/>
          <w:sz w:val="20"/>
          <w:szCs w:val="20"/>
          <w:shd w:val="clear" w:color="auto" w:fill="FFFFFF"/>
        </w:rPr>
        <w:t>V</w:t>
      </w:r>
      <w:r w:rsidRPr="008910AA">
        <w:rPr>
          <w:rStyle w:val="Siln"/>
          <w:rFonts w:asciiTheme="majorHAnsi" w:hAnsiTheme="majorHAnsi" w:cstheme="majorHAnsi"/>
          <w:b w:val="0"/>
          <w:bCs w:val="0"/>
          <w:color w:val="404040" w:themeColor="text1" w:themeTint="BF"/>
          <w:spacing w:val="1"/>
          <w:sz w:val="20"/>
          <w:szCs w:val="20"/>
          <w:shd w:val="clear" w:color="auto" w:fill="FFFFFF"/>
        </w:rPr>
        <w:t>ás</w:t>
      </w:r>
      <w:r w:rsidR="001D71EC" w:rsidRPr="008910AA">
        <w:rPr>
          <w:rStyle w:val="Siln"/>
          <w:rFonts w:asciiTheme="majorHAnsi" w:hAnsiTheme="majorHAnsi" w:cstheme="majorHAnsi"/>
          <w:b w:val="0"/>
          <w:bCs w:val="0"/>
          <w:color w:val="404040" w:themeColor="text1" w:themeTint="BF"/>
          <w:spacing w:val="1"/>
          <w:sz w:val="20"/>
          <w:szCs w:val="20"/>
          <w:shd w:val="clear" w:color="auto" w:fill="FFFFFF"/>
        </w:rPr>
        <w:t xml:space="preserve"> jako </w:t>
      </w:r>
      <w:r w:rsidR="001D71EC" w:rsidRPr="008910AA">
        <w:rPr>
          <w:rStyle w:val="Siln"/>
          <w:rFonts w:asciiTheme="majorHAnsi" w:hAnsiTheme="majorHAnsi" w:cstheme="majorHAnsi"/>
          <w:color w:val="404040" w:themeColor="text1" w:themeTint="BF"/>
          <w:spacing w:val="1"/>
          <w:sz w:val="20"/>
          <w:szCs w:val="20"/>
          <w:shd w:val="clear" w:color="auto" w:fill="FFFFFF"/>
        </w:rPr>
        <w:t>subjekty údajů</w:t>
      </w:r>
      <w:r w:rsidRPr="008910AA">
        <w:rPr>
          <w:rStyle w:val="Siln"/>
          <w:rFonts w:asciiTheme="majorHAnsi" w:hAnsiTheme="majorHAnsi" w:cstheme="majorHAnsi"/>
          <w:b w:val="0"/>
          <w:bCs w:val="0"/>
          <w:color w:val="404040" w:themeColor="text1" w:themeTint="BF"/>
          <w:spacing w:val="1"/>
          <w:sz w:val="20"/>
          <w:szCs w:val="20"/>
          <w:shd w:val="clear" w:color="auto" w:fill="FFFFFF"/>
        </w:rPr>
        <w:t xml:space="preserve"> </w:t>
      </w:r>
      <w:r w:rsidR="00B85F3B" w:rsidRPr="008910AA">
        <w:rPr>
          <w:rStyle w:val="Siln"/>
          <w:rFonts w:asciiTheme="majorHAnsi" w:hAnsiTheme="majorHAnsi" w:cstheme="majorHAnsi"/>
          <w:b w:val="0"/>
          <w:bCs w:val="0"/>
          <w:color w:val="404040" w:themeColor="text1" w:themeTint="BF"/>
          <w:spacing w:val="1"/>
          <w:sz w:val="20"/>
          <w:szCs w:val="20"/>
          <w:shd w:val="clear" w:color="auto" w:fill="FFFFFF"/>
        </w:rPr>
        <w:t>dovol</w:t>
      </w:r>
      <w:r w:rsidR="00F75AE6" w:rsidRPr="008910AA">
        <w:rPr>
          <w:rStyle w:val="Siln"/>
          <w:rFonts w:asciiTheme="majorHAnsi" w:hAnsiTheme="majorHAnsi" w:cstheme="majorHAnsi"/>
          <w:b w:val="0"/>
          <w:bCs w:val="0"/>
          <w:color w:val="404040" w:themeColor="text1" w:themeTint="BF"/>
          <w:spacing w:val="1"/>
          <w:sz w:val="20"/>
          <w:szCs w:val="20"/>
          <w:shd w:val="clear" w:color="auto" w:fill="FFFFFF"/>
        </w:rPr>
        <w:t>íme</w:t>
      </w:r>
      <w:r w:rsidRPr="008910AA">
        <w:rPr>
          <w:rStyle w:val="Siln"/>
          <w:rFonts w:asciiTheme="majorHAnsi" w:hAnsiTheme="majorHAnsi" w:cstheme="majorHAnsi"/>
          <w:b w:val="0"/>
          <w:bCs w:val="0"/>
          <w:color w:val="404040" w:themeColor="text1" w:themeTint="BF"/>
          <w:spacing w:val="1"/>
          <w:sz w:val="20"/>
          <w:szCs w:val="20"/>
          <w:shd w:val="clear" w:color="auto" w:fill="FFFFFF"/>
        </w:rPr>
        <w:t xml:space="preserve"> informovat o zásadách a postupech při zpracování </w:t>
      </w:r>
      <w:r w:rsidR="00E97191" w:rsidRPr="008910AA">
        <w:rPr>
          <w:rStyle w:val="Siln"/>
          <w:rFonts w:asciiTheme="majorHAnsi" w:hAnsiTheme="majorHAnsi" w:cstheme="majorHAnsi"/>
          <w:b w:val="0"/>
          <w:bCs w:val="0"/>
          <w:color w:val="404040" w:themeColor="text1" w:themeTint="BF"/>
          <w:spacing w:val="1"/>
          <w:sz w:val="20"/>
          <w:szCs w:val="20"/>
          <w:shd w:val="clear" w:color="auto" w:fill="FFFFFF"/>
        </w:rPr>
        <w:t>V</w:t>
      </w:r>
      <w:r w:rsidRPr="008910AA">
        <w:rPr>
          <w:rStyle w:val="Siln"/>
          <w:rFonts w:asciiTheme="majorHAnsi" w:hAnsiTheme="majorHAnsi" w:cstheme="majorHAnsi"/>
          <w:b w:val="0"/>
          <w:bCs w:val="0"/>
          <w:color w:val="404040" w:themeColor="text1" w:themeTint="BF"/>
          <w:spacing w:val="1"/>
          <w:sz w:val="20"/>
          <w:szCs w:val="20"/>
          <w:shd w:val="clear" w:color="auto" w:fill="FFFFFF"/>
        </w:rPr>
        <w:t xml:space="preserve">ašich osobních údajů a o </w:t>
      </w:r>
      <w:r w:rsidR="00E97191" w:rsidRPr="008910AA">
        <w:rPr>
          <w:rFonts w:asciiTheme="majorHAnsi" w:hAnsiTheme="majorHAnsi" w:cstheme="majorHAnsi"/>
          <w:color w:val="404040" w:themeColor="text1" w:themeTint="BF"/>
          <w:sz w:val="20"/>
          <w:szCs w:val="20"/>
        </w:rPr>
        <w:t>V</w:t>
      </w:r>
      <w:r w:rsidRPr="008910AA">
        <w:rPr>
          <w:rFonts w:asciiTheme="majorHAnsi" w:hAnsiTheme="majorHAnsi" w:cstheme="majorHAnsi"/>
          <w:color w:val="404040" w:themeColor="text1" w:themeTint="BF"/>
          <w:sz w:val="20"/>
          <w:szCs w:val="20"/>
        </w:rPr>
        <w:t>ašich právech souvisejících se zpracováním těchto údajů</w:t>
      </w:r>
      <w:r w:rsidRPr="008910AA">
        <w:rPr>
          <w:rFonts w:asciiTheme="majorHAnsi" w:hAnsiTheme="majorHAnsi" w:cstheme="majorHAnsi"/>
          <w:color w:val="404040" w:themeColor="text1" w:themeTint="BF"/>
          <w:sz w:val="20"/>
          <w:szCs w:val="20"/>
          <w:shd w:val="clear" w:color="auto" w:fill="FFFFFF"/>
        </w:rPr>
        <w:t>, a to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8910AA">
        <w:rPr>
          <w:rFonts w:asciiTheme="majorHAnsi" w:hAnsiTheme="majorHAnsi" w:cstheme="majorHAnsi"/>
          <w:b/>
          <w:bCs/>
          <w:color w:val="404040" w:themeColor="text1" w:themeTint="BF"/>
          <w:sz w:val="20"/>
          <w:szCs w:val="20"/>
          <w:shd w:val="clear" w:color="auto" w:fill="FFFFFF"/>
        </w:rPr>
        <w:t>GDPR</w:t>
      </w:r>
      <w:r w:rsidRPr="008910AA">
        <w:rPr>
          <w:rFonts w:asciiTheme="majorHAnsi" w:hAnsiTheme="majorHAnsi" w:cstheme="majorHAnsi"/>
          <w:color w:val="404040" w:themeColor="text1" w:themeTint="BF"/>
          <w:sz w:val="20"/>
          <w:szCs w:val="20"/>
          <w:shd w:val="clear" w:color="auto" w:fill="FFFFFF"/>
        </w:rPr>
        <w:t>“) a zákonem č. 110/2019 Sb., o zpracování osobních údajů, ve znění pozdějších předpisů (dále jen „</w:t>
      </w:r>
      <w:r w:rsidRPr="008910AA">
        <w:rPr>
          <w:rFonts w:asciiTheme="majorHAnsi" w:hAnsiTheme="majorHAnsi" w:cstheme="majorHAnsi"/>
          <w:b/>
          <w:bCs/>
          <w:color w:val="404040" w:themeColor="text1" w:themeTint="BF"/>
          <w:sz w:val="20"/>
          <w:szCs w:val="20"/>
          <w:shd w:val="clear" w:color="auto" w:fill="FFFFFF"/>
        </w:rPr>
        <w:t>ZZOÚ</w:t>
      </w:r>
      <w:r w:rsidRPr="008910AA">
        <w:rPr>
          <w:rFonts w:asciiTheme="majorHAnsi" w:hAnsiTheme="majorHAnsi" w:cstheme="majorHAnsi"/>
          <w:color w:val="404040" w:themeColor="text1" w:themeTint="BF"/>
          <w:sz w:val="20"/>
          <w:szCs w:val="20"/>
          <w:shd w:val="clear" w:color="auto" w:fill="FFFFFF"/>
        </w:rPr>
        <w:t>“).</w:t>
      </w:r>
    </w:p>
    <w:p w14:paraId="09862ECA" w14:textId="77777777" w:rsidR="0040028A" w:rsidRPr="008910AA" w:rsidRDefault="00207DC5" w:rsidP="002009BA">
      <w:pPr>
        <w:spacing w:line="240" w:lineRule="auto"/>
        <w:jc w:val="both"/>
        <w:rPr>
          <w:rFonts w:asciiTheme="majorHAnsi" w:hAnsiTheme="majorHAnsi" w:cstheme="majorHAnsi"/>
          <w:color w:val="404040" w:themeColor="text1" w:themeTint="BF"/>
          <w:sz w:val="20"/>
          <w:szCs w:val="20"/>
        </w:rPr>
      </w:pPr>
      <w:r w:rsidRPr="008910AA">
        <w:rPr>
          <w:rFonts w:asciiTheme="majorHAnsi" w:hAnsiTheme="majorHAnsi" w:cstheme="majorHAnsi"/>
          <w:color w:val="404040" w:themeColor="text1" w:themeTint="BF"/>
          <w:sz w:val="20"/>
          <w:szCs w:val="20"/>
        </w:rPr>
        <w:t xml:space="preserve">Naše společnost respektuje transparentní a korektní zpracování </w:t>
      </w:r>
      <w:r w:rsidR="00E97191" w:rsidRPr="008910AA">
        <w:rPr>
          <w:rFonts w:asciiTheme="majorHAnsi" w:hAnsiTheme="majorHAnsi" w:cstheme="majorHAnsi"/>
          <w:color w:val="404040" w:themeColor="text1" w:themeTint="BF"/>
          <w:sz w:val="20"/>
          <w:szCs w:val="20"/>
        </w:rPr>
        <w:t>V</w:t>
      </w:r>
      <w:r w:rsidRPr="008910AA">
        <w:rPr>
          <w:rFonts w:asciiTheme="majorHAnsi" w:hAnsiTheme="majorHAnsi" w:cstheme="majorHAnsi"/>
          <w:color w:val="404040" w:themeColor="text1" w:themeTint="BF"/>
          <w:sz w:val="20"/>
          <w:szCs w:val="20"/>
        </w:rPr>
        <w:t xml:space="preserve">ašich osobních údajů a zajištění jejich náležité ochrany dle platných právních předpisů, </w:t>
      </w:r>
      <w:r w:rsidR="001A01DA" w:rsidRPr="008910AA">
        <w:rPr>
          <w:rFonts w:asciiTheme="majorHAnsi" w:hAnsiTheme="majorHAnsi" w:cstheme="majorHAnsi"/>
          <w:color w:val="404040" w:themeColor="text1" w:themeTint="BF"/>
          <w:sz w:val="20"/>
          <w:szCs w:val="20"/>
        </w:rPr>
        <w:t>aby bylo zajištěno</w:t>
      </w:r>
      <w:r w:rsidRPr="008910AA">
        <w:rPr>
          <w:rFonts w:asciiTheme="majorHAnsi" w:hAnsiTheme="majorHAnsi" w:cstheme="majorHAnsi"/>
          <w:color w:val="404040" w:themeColor="text1" w:themeTint="BF"/>
          <w:sz w:val="20"/>
          <w:szCs w:val="20"/>
        </w:rPr>
        <w:t xml:space="preserve"> korektní a férové zpracování.</w:t>
      </w:r>
      <w:r w:rsidR="0040028A" w:rsidRPr="008910AA">
        <w:rPr>
          <w:rFonts w:asciiTheme="majorHAnsi" w:hAnsiTheme="majorHAnsi" w:cstheme="majorHAnsi"/>
          <w:color w:val="404040" w:themeColor="text1" w:themeTint="BF"/>
          <w:sz w:val="20"/>
          <w:szCs w:val="20"/>
        </w:rPr>
        <w:t xml:space="preserve"> Vaše osobní údaje chráníme s nejvyšší bezpečností tak, abychom zabránili jakémukoli neoprávněnému nebo nahodilému přístupu k </w:t>
      </w:r>
      <w:r w:rsidR="00385407" w:rsidRPr="008910AA">
        <w:rPr>
          <w:rFonts w:asciiTheme="majorHAnsi" w:hAnsiTheme="majorHAnsi" w:cstheme="majorHAnsi"/>
          <w:color w:val="404040" w:themeColor="text1" w:themeTint="BF"/>
          <w:sz w:val="20"/>
          <w:szCs w:val="20"/>
        </w:rPr>
        <w:t>V</w:t>
      </w:r>
      <w:r w:rsidR="0040028A" w:rsidRPr="008910AA">
        <w:rPr>
          <w:rFonts w:asciiTheme="majorHAnsi" w:hAnsiTheme="majorHAnsi" w:cstheme="majorHAnsi"/>
          <w:color w:val="404040" w:themeColor="text1" w:themeTint="BF"/>
          <w:sz w:val="20"/>
          <w:szCs w:val="20"/>
        </w:rPr>
        <w:t>ašim osobním údajům, zničení</w:t>
      </w:r>
      <w:r w:rsidR="00F9772B" w:rsidRPr="008910AA">
        <w:rPr>
          <w:rFonts w:asciiTheme="majorHAnsi" w:hAnsiTheme="majorHAnsi" w:cstheme="majorHAnsi"/>
          <w:color w:val="404040" w:themeColor="text1" w:themeTint="BF"/>
          <w:sz w:val="20"/>
          <w:szCs w:val="20"/>
        </w:rPr>
        <w:t xml:space="preserve">, </w:t>
      </w:r>
      <w:r w:rsidR="0040028A" w:rsidRPr="008910AA">
        <w:rPr>
          <w:rFonts w:asciiTheme="majorHAnsi" w:hAnsiTheme="majorHAnsi" w:cstheme="majorHAnsi"/>
          <w:color w:val="404040" w:themeColor="text1" w:themeTint="BF"/>
          <w:sz w:val="20"/>
          <w:szCs w:val="20"/>
        </w:rPr>
        <w:t>ztrátě, neoprávněným přenosům, k neoprávněnému zpracování</w:t>
      </w:r>
      <w:r w:rsidR="00F9772B" w:rsidRPr="008910AA">
        <w:rPr>
          <w:rFonts w:asciiTheme="majorHAnsi" w:hAnsiTheme="majorHAnsi" w:cstheme="majorHAnsi"/>
          <w:color w:val="404040" w:themeColor="text1" w:themeTint="BF"/>
          <w:sz w:val="20"/>
          <w:szCs w:val="20"/>
        </w:rPr>
        <w:t xml:space="preserve">. Za tímto účelem dodržujeme </w:t>
      </w:r>
      <w:r w:rsidR="0040028A" w:rsidRPr="008910AA">
        <w:rPr>
          <w:rFonts w:asciiTheme="majorHAnsi" w:hAnsiTheme="majorHAnsi" w:cstheme="majorHAnsi"/>
          <w:color w:val="404040" w:themeColor="text1" w:themeTint="BF"/>
          <w:sz w:val="20"/>
          <w:szCs w:val="20"/>
        </w:rPr>
        <w:t>odpovídající technická a organizační opatření, aby byla zajištěna úroveň zabezpečení odpovídající všem možným rizikům</w:t>
      </w:r>
      <w:r w:rsidR="00F9772B" w:rsidRPr="008910AA">
        <w:rPr>
          <w:rFonts w:asciiTheme="majorHAnsi" w:hAnsiTheme="majorHAnsi" w:cstheme="majorHAnsi"/>
          <w:color w:val="404040" w:themeColor="text1" w:themeTint="BF"/>
          <w:sz w:val="20"/>
          <w:szCs w:val="20"/>
        </w:rPr>
        <w:t>. Osoby</w:t>
      </w:r>
      <w:r w:rsidR="0040028A" w:rsidRPr="008910AA">
        <w:rPr>
          <w:rFonts w:asciiTheme="majorHAnsi" w:hAnsiTheme="majorHAnsi" w:cstheme="majorHAnsi"/>
          <w:color w:val="404040" w:themeColor="text1" w:themeTint="BF"/>
          <w:sz w:val="20"/>
          <w:szCs w:val="20"/>
        </w:rPr>
        <w:t>, které přicházejí do styku s osobními údaji, mají povinnost dodržovat mlčenlivost o informacích získaných v souvislosti se zpracováváním těchto údajů</w:t>
      </w:r>
      <w:r w:rsidR="00217528" w:rsidRPr="008910AA">
        <w:rPr>
          <w:rFonts w:asciiTheme="majorHAnsi" w:hAnsiTheme="majorHAnsi" w:cstheme="majorHAnsi"/>
          <w:color w:val="404040" w:themeColor="text1" w:themeTint="BF"/>
          <w:sz w:val="20"/>
          <w:szCs w:val="20"/>
        </w:rPr>
        <w:t>.</w:t>
      </w:r>
    </w:p>
    <w:p w14:paraId="7BBDA7D0" w14:textId="0A434523" w:rsidR="00180230" w:rsidRPr="00923498" w:rsidRDefault="00180230" w:rsidP="002009BA">
      <w:pPr>
        <w:pStyle w:val="Normlnweb"/>
        <w:shd w:val="clear" w:color="auto" w:fill="FFFFFF"/>
        <w:spacing w:before="0" w:beforeAutospacing="0" w:after="0" w:afterAutospacing="0"/>
        <w:jc w:val="both"/>
        <w:rPr>
          <w:rFonts w:asciiTheme="majorHAnsi" w:hAnsiTheme="majorHAnsi" w:cstheme="majorHAnsi"/>
          <w:color w:val="404040" w:themeColor="text1" w:themeTint="BF"/>
          <w:sz w:val="20"/>
          <w:szCs w:val="20"/>
          <w:shd w:val="clear" w:color="auto" w:fill="FFFFFF"/>
        </w:rPr>
      </w:pPr>
      <w:r w:rsidRPr="008910AA">
        <w:rPr>
          <w:rFonts w:asciiTheme="majorHAnsi" w:hAnsiTheme="majorHAnsi" w:cstheme="majorHAnsi"/>
          <w:color w:val="404040" w:themeColor="text1" w:themeTint="BF"/>
          <w:sz w:val="20"/>
          <w:szCs w:val="20"/>
          <w:shd w:val="clear" w:color="auto" w:fill="FFFFFF"/>
        </w:rPr>
        <w:t>Vzhledem ke skutečnosti, že toto memorandum odkazuje na pojmy z oblasti ochrany osobních údajů a současně používá zkratky, připojujeme v</w:t>
      </w:r>
      <w:r w:rsidR="002A6335" w:rsidRPr="008910AA">
        <w:rPr>
          <w:rFonts w:asciiTheme="majorHAnsi" w:hAnsiTheme="majorHAnsi" w:cstheme="majorHAnsi"/>
          <w:color w:val="404040" w:themeColor="text1" w:themeTint="BF"/>
          <w:sz w:val="20"/>
          <w:szCs w:val="20"/>
          <w:shd w:val="clear" w:color="auto" w:fill="FFFFFF"/>
        </w:rPr>
        <w:t> </w:t>
      </w:r>
      <w:r w:rsidRPr="008910AA">
        <w:rPr>
          <w:rFonts w:asciiTheme="majorHAnsi" w:hAnsiTheme="majorHAnsi" w:cstheme="majorHAnsi"/>
          <w:color w:val="404040" w:themeColor="text1" w:themeTint="BF"/>
          <w:sz w:val="20"/>
          <w:szCs w:val="20"/>
          <w:shd w:val="clear" w:color="auto" w:fill="FFFFFF"/>
        </w:rPr>
        <w:t>části</w:t>
      </w:r>
      <w:r w:rsidR="002A6335" w:rsidRPr="008910AA">
        <w:rPr>
          <w:rFonts w:asciiTheme="majorHAnsi" w:hAnsiTheme="majorHAnsi" w:cstheme="majorHAnsi"/>
          <w:color w:val="404040" w:themeColor="text1" w:themeTint="BF"/>
          <w:sz w:val="20"/>
          <w:szCs w:val="20"/>
          <w:shd w:val="clear" w:color="auto" w:fill="FFFFFF"/>
        </w:rPr>
        <w:t xml:space="preserve"> nazvané</w:t>
      </w:r>
      <w:r w:rsidRPr="008910AA">
        <w:rPr>
          <w:rFonts w:asciiTheme="majorHAnsi" w:hAnsiTheme="majorHAnsi" w:cstheme="majorHAnsi"/>
          <w:color w:val="404040" w:themeColor="text1" w:themeTint="BF"/>
          <w:sz w:val="20"/>
          <w:szCs w:val="20"/>
          <w:shd w:val="clear" w:color="auto" w:fill="FFFFFF"/>
        </w:rPr>
        <w:t xml:space="preserve"> </w:t>
      </w:r>
      <w:r w:rsidRPr="00923498">
        <w:rPr>
          <w:rFonts w:asciiTheme="majorHAnsi" w:hAnsiTheme="majorHAnsi" w:cstheme="majorHAnsi"/>
          <w:b/>
          <w:bCs/>
          <w:color w:val="C00000"/>
          <w:sz w:val="20"/>
          <w:szCs w:val="20"/>
          <w:shd w:val="clear" w:color="auto" w:fill="FFFFFF"/>
        </w:rPr>
        <w:t>Seznam vybraných pojmů a zkratek</w:t>
      </w:r>
      <w:r w:rsidR="00294772" w:rsidRPr="00923498">
        <w:rPr>
          <w:rFonts w:asciiTheme="majorHAnsi" w:hAnsiTheme="majorHAnsi" w:cstheme="majorHAnsi"/>
          <w:b/>
          <w:bCs/>
          <w:color w:val="404040" w:themeColor="text1" w:themeTint="BF"/>
          <w:sz w:val="20"/>
          <w:szCs w:val="20"/>
          <w:shd w:val="clear" w:color="auto" w:fill="FFFFFF"/>
        </w:rPr>
        <w:t xml:space="preserve"> </w:t>
      </w:r>
      <w:r w:rsidR="00294772" w:rsidRPr="00923498">
        <w:rPr>
          <w:rFonts w:asciiTheme="majorHAnsi" w:hAnsiTheme="majorHAnsi" w:cstheme="majorHAnsi"/>
          <w:color w:val="404040" w:themeColor="text1" w:themeTint="BF"/>
          <w:sz w:val="20"/>
          <w:szCs w:val="20"/>
          <w:shd w:val="clear" w:color="auto" w:fill="FFFFFF"/>
        </w:rPr>
        <w:t>tohoto memoranda</w:t>
      </w:r>
      <w:r w:rsidR="00600A27" w:rsidRPr="00923498">
        <w:rPr>
          <w:rFonts w:asciiTheme="majorHAnsi" w:hAnsiTheme="majorHAnsi" w:cstheme="majorHAnsi"/>
          <w:color w:val="404040" w:themeColor="text1" w:themeTint="BF"/>
          <w:sz w:val="20"/>
          <w:szCs w:val="20"/>
          <w:shd w:val="clear" w:color="auto" w:fill="FFFFFF"/>
        </w:rPr>
        <w:t xml:space="preserve"> vysvětlení použitých pojmů a zkratek</w:t>
      </w:r>
      <w:r w:rsidRPr="00923498">
        <w:rPr>
          <w:rFonts w:asciiTheme="majorHAnsi" w:hAnsiTheme="majorHAnsi" w:cstheme="majorHAnsi"/>
          <w:color w:val="404040" w:themeColor="text1" w:themeTint="BF"/>
          <w:sz w:val="20"/>
          <w:szCs w:val="20"/>
          <w:shd w:val="clear" w:color="auto" w:fill="FFFFFF"/>
        </w:rPr>
        <w:t xml:space="preserve">, abychom </w:t>
      </w:r>
      <w:r w:rsidR="000147CC" w:rsidRPr="00923498">
        <w:rPr>
          <w:rFonts w:asciiTheme="majorHAnsi" w:hAnsiTheme="majorHAnsi" w:cstheme="majorHAnsi"/>
          <w:color w:val="404040" w:themeColor="text1" w:themeTint="BF"/>
          <w:sz w:val="20"/>
          <w:szCs w:val="20"/>
          <w:shd w:val="clear" w:color="auto" w:fill="FFFFFF"/>
        </w:rPr>
        <w:t>V</w:t>
      </w:r>
      <w:r w:rsidRPr="00923498">
        <w:rPr>
          <w:rFonts w:asciiTheme="majorHAnsi" w:hAnsiTheme="majorHAnsi" w:cstheme="majorHAnsi"/>
          <w:color w:val="404040" w:themeColor="text1" w:themeTint="BF"/>
          <w:sz w:val="20"/>
          <w:szCs w:val="20"/>
          <w:shd w:val="clear" w:color="auto" w:fill="FFFFFF"/>
        </w:rPr>
        <w:t>ám obsah tohoto textu poskytli v ještě srozumitelnější formě.</w:t>
      </w:r>
    </w:p>
    <w:p w14:paraId="35DBCBC0" w14:textId="77777777" w:rsidR="00180230" w:rsidRPr="00923498" w:rsidRDefault="00180230" w:rsidP="002009BA">
      <w:pPr>
        <w:pStyle w:val="Normlnweb"/>
        <w:shd w:val="clear" w:color="auto" w:fill="FFFFFF"/>
        <w:spacing w:before="240" w:beforeAutospacing="0" w:after="0" w:afterAutospacing="0"/>
        <w:jc w:val="both"/>
        <w:rPr>
          <w:rFonts w:asciiTheme="majorHAnsi" w:hAnsiTheme="majorHAnsi" w:cstheme="majorHAnsi"/>
          <w:color w:val="404040" w:themeColor="text1" w:themeTint="BF"/>
          <w:sz w:val="20"/>
          <w:szCs w:val="20"/>
          <w:shd w:val="clear" w:color="auto" w:fill="FFFFFF"/>
        </w:rPr>
      </w:pPr>
      <w:r w:rsidRPr="00923498">
        <w:rPr>
          <w:rFonts w:asciiTheme="majorHAnsi" w:hAnsiTheme="majorHAnsi" w:cstheme="majorHAnsi"/>
          <w:color w:val="404040" w:themeColor="text1" w:themeTint="BF"/>
          <w:sz w:val="20"/>
          <w:szCs w:val="20"/>
        </w:rPr>
        <w:t xml:space="preserve">Vedle informací podávaných v tomto memorandu </w:t>
      </w:r>
      <w:r w:rsidR="000147CC" w:rsidRPr="00923498">
        <w:rPr>
          <w:rFonts w:asciiTheme="majorHAnsi" w:hAnsiTheme="majorHAnsi" w:cstheme="majorHAnsi"/>
          <w:color w:val="404040" w:themeColor="text1" w:themeTint="BF"/>
          <w:sz w:val="20"/>
          <w:szCs w:val="20"/>
        </w:rPr>
        <w:t>V</w:t>
      </w:r>
      <w:r w:rsidRPr="00923498">
        <w:rPr>
          <w:rFonts w:asciiTheme="majorHAnsi" w:hAnsiTheme="majorHAnsi" w:cstheme="majorHAnsi"/>
          <w:color w:val="404040" w:themeColor="text1" w:themeTint="BF"/>
          <w:sz w:val="20"/>
          <w:szCs w:val="20"/>
        </w:rPr>
        <w:t xml:space="preserve">ám podrobnosti o zpracování </w:t>
      </w:r>
      <w:r w:rsidR="00385407" w:rsidRPr="00923498">
        <w:rPr>
          <w:rFonts w:asciiTheme="majorHAnsi" w:hAnsiTheme="majorHAnsi" w:cstheme="majorHAnsi"/>
          <w:color w:val="404040" w:themeColor="text1" w:themeTint="BF"/>
          <w:sz w:val="20"/>
          <w:szCs w:val="20"/>
        </w:rPr>
        <w:t>V</w:t>
      </w:r>
      <w:r w:rsidRPr="00923498">
        <w:rPr>
          <w:rFonts w:asciiTheme="majorHAnsi" w:hAnsiTheme="majorHAnsi" w:cstheme="majorHAnsi"/>
          <w:color w:val="404040" w:themeColor="text1" w:themeTint="BF"/>
          <w:sz w:val="20"/>
          <w:szCs w:val="20"/>
        </w:rPr>
        <w:t>ašich osobních údajů zpřístupníme v příslušných vnitřních předpisech</w:t>
      </w:r>
      <w:r w:rsidR="00BE35A5" w:rsidRPr="00923498">
        <w:rPr>
          <w:rFonts w:asciiTheme="majorHAnsi" w:hAnsiTheme="majorHAnsi" w:cstheme="majorHAnsi"/>
          <w:color w:val="404040" w:themeColor="text1" w:themeTint="BF"/>
          <w:sz w:val="20"/>
          <w:szCs w:val="20"/>
        </w:rPr>
        <w:t xml:space="preserve"> správce.</w:t>
      </w:r>
    </w:p>
    <w:p w14:paraId="71FB7F9E" w14:textId="77777777" w:rsidR="00180230" w:rsidRPr="00923498" w:rsidRDefault="00180230" w:rsidP="002009BA">
      <w:pPr>
        <w:spacing w:before="240" w:line="240" w:lineRule="auto"/>
        <w:jc w:val="both"/>
        <w:rPr>
          <w:rFonts w:asciiTheme="majorHAnsi" w:hAnsiTheme="majorHAnsi" w:cstheme="majorHAnsi"/>
          <w:b/>
          <w:bCs/>
          <w:color w:val="C00000"/>
          <w:sz w:val="20"/>
          <w:szCs w:val="20"/>
        </w:rPr>
      </w:pPr>
      <w:r w:rsidRPr="00923498">
        <w:rPr>
          <w:rFonts w:asciiTheme="majorHAnsi" w:hAnsiTheme="majorHAnsi" w:cstheme="majorHAnsi"/>
          <w:b/>
          <w:bCs/>
          <w:color w:val="C00000"/>
          <w:sz w:val="20"/>
          <w:szCs w:val="20"/>
        </w:rPr>
        <w:t>Správce</w:t>
      </w:r>
    </w:p>
    <w:p w14:paraId="2ADEB39C" w14:textId="77777777" w:rsidR="009F70FD" w:rsidRDefault="009F70FD" w:rsidP="009F70FD">
      <w:pPr>
        <w:spacing w:line="276" w:lineRule="auto"/>
        <w:jc w:val="both"/>
        <w:rPr>
          <w:rFonts w:asciiTheme="majorHAnsi" w:hAnsiTheme="majorHAnsi" w:cstheme="majorHAnsi"/>
          <w:color w:val="404040" w:themeColor="text1" w:themeTint="BF"/>
          <w:spacing w:val="1"/>
          <w:sz w:val="20"/>
          <w:szCs w:val="20"/>
          <w:shd w:val="clear" w:color="auto" w:fill="FFFFFF"/>
        </w:rPr>
      </w:pPr>
      <w:r>
        <w:rPr>
          <w:rFonts w:asciiTheme="majorHAnsi" w:hAnsiTheme="majorHAnsi" w:cstheme="majorHAnsi"/>
          <w:color w:val="404040" w:themeColor="text1" w:themeTint="BF"/>
          <w:spacing w:val="1"/>
          <w:sz w:val="20"/>
          <w:szCs w:val="20"/>
          <w:shd w:val="clear" w:color="auto" w:fill="FFFFFF"/>
        </w:rPr>
        <w:t xml:space="preserve">Správce Vašich osobních údajů je vybraná společnost náležející do CZECH MEDIA INVEST holdingu níže, </w:t>
      </w:r>
      <w:r>
        <w:rPr>
          <w:rFonts w:asciiTheme="majorHAnsi" w:hAnsiTheme="majorHAnsi" w:cstheme="majorHAnsi"/>
          <w:color w:val="404040" w:themeColor="text1" w:themeTint="BF"/>
          <w:spacing w:val="1"/>
          <w:sz w:val="20"/>
          <w:szCs w:val="20"/>
        </w:rPr>
        <w:t xml:space="preserve">se kterou máte uzavřený pracovněprávní poměr (či jiný obdobný poměr) nebo uzavřenou smlouvu o výkonu funkce člena orgánu společnosti </w:t>
      </w:r>
      <w:r>
        <w:rPr>
          <w:rFonts w:asciiTheme="majorHAnsi" w:hAnsiTheme="majorHAnsi" w:cstheme="majorHAnsi"/>
          <w:color w:val="404040" w:themeColor="text1" w:themeTint="BF"/>
          <w:sz w:val="20"/>
          <w:szCs w:val="20"/>
          <w:shd w:val="clear" w:color="auto" w:fill="FFFFFF"/>
        </w:rPr>
        <w:t>(dále jen „</w:t>
      </w:r>
      <w:r>
        <w:rPr>
          <w:rFonts w:asciiTheme="majorHAnsi" w:hAnsiTheme="majorHAnsi" w:cstheme="majorHAnsi"/>
          <w:b/>
          <w:bCs/>
          <w:color w:val="404040" w:themeColor="text1" w:themeTint="BF"/>
          <w:sz w:val="20"/>
          <w:szCs w:val="20"/>
          <w:shd w:val="clear" w:color="auto" w:fill="FFFFFF"/>
        </w:rPr>
        <w:t>správce</w:t>
      </w:r>
      <w:r>
        <w:rPr>
          <w:rFonts w:asciiTheme="majorHAnsi" w:hAnsiTheme="majorHAnsi" w:cstheme="majorHAnsi"/>
          <w:color w:val="404040" w:themeColor="text1" w:themeTint="BF"/>
          <w:sz w:val="20"/>
          <w:szCs w:val="20"/>
          <w:shd w:val="clear" w:color="auto" w:fill="FFFFFF"/>
        </w:rPr>
        <w:t>“) a který je odpovědný za plnění povinností dle platné právní úpravy na ochranu osobních údajů. Společnost:</w:t>
      </w:r>
    </w:p>
    <w:p w14:paraId="3C9D3898" w14:textId="77777777" w:rsidR="009F70FD" w:rsidRDefault="009F70FD" w:rsidP="009F70FD">
      <w:pPr>
        <w:pStyle w:val="Odstavecseseznamem"/>
        <w:numPr>
          <w:ilvl w:val="0"/>
          <w:numId w:val="20"/>
        </w:numPr>
        <w:spacing w:line="256" w:lineRule="auto"/>
        <w:rPr>
          <w:rFonts w:asciiTheme="majorHAnsi" w:hAnsiTheme="majorHAnsi" w:cstheme="majorHAnsi"/>
          <w:color w:val="404040" w:themeColor="text1" w:themeTint="BF"/>
          <w:sz w:val="20"/>
          <w:szCs w:val="20"/>
          <w:lang w:eastAsia="cs-CZ"/>
        </w:rPr>
      </w:pPr>
      <w:r>
        <w:rPr>
          <w:rFonts w:asciiTheme="majorHAnsi" w:hAnsiTheme="majorHAnsi" w:cstheme="majorHAnsi"/>
          <w:color w:val="404040" w:themeColor="text1" w:themeTint="BF"/>
          <w:spacing w:val="1"/>
          <w:sz w:val="20"/>
          <w:szCs w:val="20"/>
          <w:shd w:val="clear" w:color="auto" w:fill="FFFFFF"/>
        </w:rPr>
        <w:t>CZECH MEDIA INVEST a.s.</w:t>
      </w:r>
      <w:r>
        <w:rPr>
          <w:rFonts w:asciiTheme="majorHAnsi" w:hAnsiTheme="majorHAnsi" w:cstheme="majorHAnsi"/>
          <w:color w:val="404040" w:themeColor="text1" w:themeTint="BF"/>
          <w:sz w:val="20"/>
          <w:szCs w:val="20"/>
          <w:lang w:eastAsia="cs-CZ"/>
        </w:rPr>
        <w:t xml:space="preserve">, IČO </w:t>
      </w:r>
      <w:r>
        <w:rPr>
          <w:rFonts w:asciiTheme="majorHAnsi" w:hAnsiTheme="majorHAnsi" w:cstheme="majorHAnsi"/>
          <w:color w:val="404040" w:themeColor="text1" w:themeTint="BF"/>
          <w:sz w:val="20"/>
          <w:szCs w:val="20"/>
          <w:shd w:val="clear" w:color="auto" w:fill="FFFFFF"/>
        </w:rPr>
        <w:t>24817236</w:t>
      </w:r>
      <w:r>
        <w:rPr>
          <w:rFonts w:asciiTheme="majorHAnsi" w:hAnsiTheme="majorHAnsi" w:cstheme="majorHAnsi"/>
          <w:color w:val="404040" w:themeColor="text1" w:themeTint="BF"/>
          <w:sz w:val="20"/>
          <w:szCs w:val="20"/>
          <w:lang w:eastAsia="cs-CZ"/>
        </w:rPr>
        <w:t xml:space="preserve">, se sídlem Pařížská 130/26, Praha  1 – Josefov, PSČ 110 00, </w:t>
      </w:r>
      <w:r>
        <w:rPr>
          <w:rFonts w:asciiTheme="majorHAnsi" w:hAnsiTheme="majorHAnsi" w:cstheme="majorHAnsi"/>
          <w:color w:val="404040" w:themeColor="text1" w:themeTint="BF"/>
          <w:sz w:val="20"/>
          <w:szCs w:val="20"/>
        </w:rPr>
        <w:t xml:space="preserve">zapsaná v obchodním rejstříku pod </w:t>
      </w:r>
      <w:proofErr w:type="spellStart"/>
      <w:r>
        <w:rPr>
          <w:rFonts w:asciiTheme="majorHAnsi" w:hAnsiTheme="majorHAnsi" w:cstheme="majorHAnsi"/>
          <w:color w:val="404040" w:themeColor="text1" w:themeTint="BF"/>
          <w:sz w:val="20"/>
          <w:szCs w:val="20"/>
        </w:rPr>
        <w:t>sp</w:t>
      </w:r>
      <w:proofErr w:type="spellEnd"/>
      <w:r>
        <w:rPr>
          <w:rFonts w:asciiTheme="majorHAnsi" w:hAnsiTheme="majorHAnsi" w:cstheme="majorHAnsi"/>
          <w:color w:val="404040" w:themeColor="text1" w:themeTint="BF"/>
          <w:sz w:val="20"/>
          <w:szCs w:val="20"/>
        </w:rPr>
        <w:t xml:space="preserve">. zn. </w:t>
      </w:r>
      <w:r>
        <w:rPr>
          <w:rFonts w:asciiTheme="majorHAnsi" w:hAnsiTheme="majorHAnsi" w:cstheme="majorHAnsi"/>
          <w:color w:val="404040" w:themeColor="text1" w:themeTint="BF"/>
          <w:sz w:val="20"/>
          <w:szCs w:val="20"/>
          <w:lang w:eastAsia="cs-CZ"/>
        </w:rPr>
        <w:t xml:space="preserve">B </w:t>
      </w:r>
      <w:r>
        <w:rPr>
          <w:rFonts w:asciiTheme="majorHAnsi" w:hAnsiTheme="majorHAnsi" w:cstheme="majorHAnsi"/>
          <w:color w:val="404040" w:themeColor="text1" w:themeTint="BF"/>
          <w:sz w:val="20"/>
          <w:szCs w:val="20"/>
          <w:shd w:val="clear" w:color="auto" w:fill="FFFFFF"/>
        </w:rPr>
        <w:t>16982</w:t>
      </w:r>
      <w:r>
        <w:rPr>
          <w:rFonts w:asciiTheme="majorHAnsi" w:hAnsiTheme="majorHAnsi" w:cstheme="majorHAnsi"/>
          <w:color w:val="404040" w:themeColor="text1" w:themeTint="BF"/>
          <w:sz w:val="20"/>
          <w:szCs w:val="20"/>
          <w:lang w:eastAsia="cs-CZ"/>
        </w:rPr>
        <w:t xml:space="preserve">/MSPH, datová </w:t>
      </w:r>
      <w:r>
        <w:rPr>
          <w:rFonts w:asciiTheme="majorHAnsi" w:hAnsiTheme="majorHAnsi" w:cstheme="majorHAnsi"/>
          <w:color w:val="404040" w:themeColor="text1" w:themeTint="BF"/>
          <w:sz w:val="20"/>
          <w:szCs w:val="20"/>
        </w:rPr>
        <w:t>schránka 4q4yx7v</w:t>
      </w:r>
    </w:p>
    <w:p w14:paraId="7690FFA6" w14:textId="77777777" w:rsidR="009F70FD" w:rsidRDefault="009F70FD" w:rsidP="009F70FD">
      <w:pPr>
        <w:pStyle w:val="Odstavecseseznamem"/>
        <w:rPr>
          <w:rFonts w:asciiTheme="majorHAnsi" w:hAnsiTheme="majorHAnsi" w:cstheme="majorHAnsi"/>
          <w:color w:val="404040" w:themeColor="text1" w:themeTint="BF"/>
          <w:sz w:val="20"/>
          <w:szCs w:val="20"/>
          <w:lang w:eastAsia="cs-CZ"/>
        </w:rPr>
      </w:pPr>
    </w:p>
    <w:p w14:paraId="33AC7ABE" w14:textId="77777777" w:rsidR="009F70FD" w:rsidRDefault="009F70FD" w:rsidP="009F70FD">
      <w:pPr>
        <w:pStyle w:val="Odstavecseseznamem"/>
        <w:numPr>
          <w:ilvl w:val="0"/>
          <w:numId w:val="20"/>
        </w:numPr>
        <w:spacing w:line="256" w:lineRule="auto"/>
        <w:rPr>
          <w:rFonts w:asciiTheme="majorHAnsi" w:hAnsiTheme="majorHAnsi" w:cstheme="majorHAnsi"/>
          <w:color w:val="404040" w:themeColor="text1" w:themeTint="BF"/>
          <w:sz w:val="20"/>
          <w:szCs w:val="20"/>
          <w:lang w:eastAsia="cs-CZ"/>
        </w:rPr>
      </w:pPr>
      <w:r>
        <w:rPr>
          <w:rFonts w:asciiTheme="majorHAnsi" w:hAnsiTheme="majorHAnsi" w:cstheme="majorHAnsi"/>
          <w:color w:val="404040" w:themeColor="text1" w:themeTint="BF"/>
          <w:sz w:val="20"/>
          <w:szCs w:val="20"/>
        </w:rPr>
        <w:t xml:space="preserve">CZECH RADIO CENTER a.s., IČO 06941699, se sídlem Pařížská 130/26, Praha 1 – Josefov, PSČ 110 00, zapsaná v obchodním rejstříku pod </w:t>
      </w:r>
      <w:proofErr w:type="spellStart"/>
      <w:r>
        <w:rPr>
          <w:rFonts w:asciiTheme="majorHAnsi" w:hAnsiTheme="majorHAnsi" w:cstheme="majorHAnsi"/>
          <w:color w:val="404040" w:themeColor="text1" w:themeTint="BF"/>
          <w:sz w:val="20"/>
          <w:szCs w:val="20"/>
        </w:rPr>
        <w:t>sp</w:t>
      </w:r>
      <w:proofErr w:type="spellEnd"/>
      <w:r>
        <w:rPr>
          <w:rFonts w:asciiTheme="majorHAnsi" w:hAnsiTheme="majorHAnsi" w:cstheme="majorHAnsi"/>
          <w:color w:val="404040" w:themeColor="text1" w:themeTint="BF"/>
          <w:sz w:val="20"/>
          <w:szCs w:val="20"/>
        </w:rPr>
        <w:t>. zn. B 23316/MSPH, datová schránka x5j6kg6</w:t>
      </w:r>
    </w:p>
    <w:p w14:paraId="7AED932D" w14:textId="77777777" w:rsidR="009F70FD" w:rsidRDefault="009F70FD" w:rsidP="009F70FD">
      <w:pPr>
        <w:pStyle w:val="Odstavecseseznamem"/>
        <w:rPr>
          <w:rFonts w:asciiTheme="majorHAnsi" w:hAnsiTheme="majorHAnsi" w:cstheme="majorHAnsi"/>
          <w:color w:val="404040" w:themeColor="text1" w:themeTint="BF"/>
          <w:sz w:val="20"/>
          <w:szCs w:val="20"/>
          <w:lang w:eastAsia="cs-CZ"/>
        </w:rPr>
      </w:pPr>
    </w:p>
    <w:p w14:paraId="0734227B" w14:textId="77777777" w:rsidR="009F70FD" w:rsidRDefault="009F70FD" w:rsidP="009F70FD">
      <w:pPr>
        <w:pStyle w:val="Odstavecseseznamem"/>
        <w:numPr>
          <w:ilvl w:val="0"/>
          <w:numId w:val="20"/>
        </w:numPr>
        <w:spacing w:line="256" w:lineRule="auto"/>
        <w:rPr>
          <w:rFonts w:asciiTheme="majorHAnsi" w:hAnsiTheme="majorHAnsi" w:cstheme="majorHAnsi"/>
          <w:color w:val="404040" w:themeColor="text1" w:themeTint="BF"/>
          <w:sz w:val="20"/>
          <w:szCs w:val="20"/>
          <w:lang w:eastAsia="cs-CZ"/>
        </w:rPr>
      </w:pPr>
      <w:r>
        <w:rPr>
          <w:rFonts w:asciiTheme="majorHAnsi" w:hAnsiTheme="majorHAnsi" w:cstheme="majorHAnsi"/>
          <w:color w:val="404040" w:themeColor="text1" w:themeTint="BF"/>
          <w:sz w:val="20"/>
          <w:szCs w:val="20"/>
          <w:shd w:val="clear" w:color="auto" w:fill="FFFFFF"/>
        </w:rPr>
        <w:t xml:space="preserve">INTERNATIONAL MEDIA INVEST a.s., IČO 07031939, se sídlem Pařížská 130/26, Josefov, 110 00 Praha 1, zapsaná v obchodním rejstříku pod </w:t>
      </w:r>
      <w:proofErr w:type="spellStart"/>
      <w:r>
        <w:rPr>
          <w:rFonts w:asciiTheme="majorHAnsi" w:hAnsiTheme="majorHAnsi" w:cstheme="majorHAnsi"/>
          <w:color w:val="404040" w:themeColor="text1" w:themeTint="BF"/>
          <w:sz w:val="20"/>
          <w:szCs w:val="20"/>
          <w:shd w:val="clear" w:color="auto" w:fill="FFFFFF"/>
        </w:rPr>
        <w:t>sp</w:t>
      </w:r>
      <w:proofErr w:type="spellEnd"/>
      <w:r>
        <w:rPr>
          <w:rFonts w:asciiTheme="majorHAnsi" w:hAnsiTheme="majorHAnsi" w:cstheme="majorHAnsi"/>
          <w:color w:val="404040" w:themeColor="text1" w:themeTint="BF"/>
          <w:sz w:val="20"/>
          <w:szCs w:val="20"/>
          <w:shd w:val="clear" w:color="auto" w:fill="FFFFFF"/>
        </w:rPr>
        <w:t xml:space="preserve">. zn. B 23379/MSPH, datová schránka </w:t>
      </w:r>
      <w:r>
        <w:rPr>
          <w:rFonts w:asciiTheme="majorHAnsi" w:hAnsiTheme="majorHAnsi" w:cstheme="majorHAnsi"/>
          <w:color w:val="404040" w:themeColor="text1" w:themeTint="BF"/>
          <w:sz w:val="20"/>
          <w:szCs w:val="20"/>
        </w:rPr>
        <w:t>npn7dum.</w:t>
      </w:r>
    </w:p>
    <w:p w14:paraId="1C048830" w14:textId="398A32A2" w:rsidR="00B86FA1" w:rsidRPr="003D1BD0" w:rsidRDefault="00B86FA1" w:rsidP="00B86FA1">
      <w:pPr>
        <w:spacing w:line="240" w:lineRule="auto"/>
        <w:jc w:val="both"/>
        <w:rPr>
          <w:rFonts w:asciiTheme="majorHAnsi" w:hAnsiTheme="majorHAnsi" w:cstheme="majorHAnsi"/>
          <w:b/>
          <w:bCs/>
          <w:color w:val="C00000"/>
          <w:sz w:val="20"/>
          <w:szCs w:val="20"/>
          <w:shd w:val="clear" w:color="auto" w:fill="FFFFFF"/>
        </w:rPr>
      </w:pPr>
      <w:r w:rsidRPr="003D1BD0">
        <w:rPr>
          <w:rFonts w:asciiTheme="majorHAnsi" w:hAnsiTheme="majorHAnsi" w:cstheme="majorHAnsi"/>
          <w:b/>
          <w:bCs/>
          <w:color w:val="C00000"/>
          <w:sz w:val="20"/>
          <w:szCs w:val="20"/>
          <w:shd w:val="clear" w:color="auto" w:fill="FFFFFF"/>
        </w:rPr>
        <w:t>Seznam vybraných pojmů a zkratek</w:t>
      </w:r>
    </w:p>
    <w:tbl>
      <w:tblPr>
        <w:tblStyle w:val="Mkatabulky"/>
        <w:tblW w:w="0" w:type="auto"/>
        <w:tblLook w:val="04A0" w:firstRow="1" w:lastRow="0" w:firstColumn="1" w:lastColumn="0" w:noHBand="0" w:noVBand="1"/>
      </w:tblPr>
      <w:tblGrid>
        <w:gridCol w:w="2122"/>
        <w:gridCol w:w="6940"/>
      </w:tblGrid>
      <w:tr w:rsidR="00B86FA1" w:rsidRPr="003D1BD0" w14:paraId="5F276261" w14:textId="77777777" w:rsidTr="008C159E">
        <w:trPr>
          <w:trHeight w:val="60"/>
        </w:trPr>
        <w:tc>
          <w:tcPr>
            <w:tcW w:w="2122" w:type="dxa"/>
            <w:tcBorders>
              <w:top w:val="nil"/>
              <w:left w:val="nil"/>
              <w:bottom w:val="nil"/>
              <w:right w:val="nil"/>
            </w:tcBorders>
            <w:shd w:val="clear" w:color="auto" w:fill="auto"/>
          </w:tcPr>
          <w:p w14:paraId="74E94E7C" w14:textId="77777777" w:rsidR="00B86FA1" w:rsidRPr="003D1BD0" w:rsidRDefault="00B86FA1" w:rsidP="008C159E">
            <w:pPr>
              <w:jc w:val="both"/>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POJEM A ZKRATKA</w:t>
            </w:r>
          </w:p>
        </w:tc>
        <w:tc>
          <w:tcPr>
            <w:tcW w:w="6940" w:type="dxa"/>
            <w:tcBorders>
              <w:top w:val="nil"/>
              <w:left w:val="nil"/>
              <w:bottom w:val="nil"/>
              <w:right w:val="nil"/>
            </w:tcBorders>
            <w:shd w:val="clear" w:color="auto" w:fill="auto"/>
          </w:tcPr>
          <w:p w14:paraId="3574DBF7" w14:textId="77777777" w:rsidR="00B86FA1" w:rsidRPr="003D1BD0" w:rsidRDefault="00B86FA1" w:rsidP="008C159E">
            <w:pPr>
              <w:jc w:val="both"/>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VÝZNAM</w:t>
            </w:r>
          </w:p>
        </w:tc>
      </w:tr>
      <w:tr w:rsidR="00B86FA1" w:rsidRPr="003D1BD0" w14:paraId="128FCEE1" w14:textId="77777777" w:rsidTr="008C159E">
        <w:trPr>
          <w:trHeight w:val="107"/>
        </w:trPr>
        <w:tc>
          <w:tcPr>
            <w:tcW w:w="2122" w:type="dxa"/>
            <w:tcBorders>
              <w:top w:val="nil"/>
              <w:left w:val="nil"/>
              <w:bottom w:val="nil"/>
              <w:right w:val="nil"/>
            </w:tcBorders>
          </w:tcPr>
          <w:p w14:paraId="04F6004E" w14:textId="77777777" w:rsidR="00B86FA1" w:rsidRPr="003D1BD0" w:rsidRDefault="00B86FA1" w:rsidP="008C159E">
            <w:pPr>
              <w:rPr>
                <w:rFonts w:asciiTheme="majorHAnsi" w:hAnsiTheme="majorHAnsi" w:cstheme="majorHAnsi"/>
                <w:b/>
                <w:bCs/>
                <w:color w:val="404040" w:themeColor="text1" w:themeTint="BF"/>
                <w:sz w:val="20"/>
                <w:szCs w:val="20"/>
                <w:shd w:val="clear" w:color="auto" w:fill="FFFFFF"/>
              </w:rPr>
            </w:pPr>
          </w:p>
        </w:tc>
        <w:tc>
          <w:tcPr>
            <w:tcW w:w="6940" w:type="dxa"/>
            <w:tcBorders>
              <w:top w:val="nil"/>
              <w:left w:val="nil"/>
              <w:bottom w:val="nil"/>
              <w:right w:val="nil"/>
            </w:tcBorders>
          </w:tcPr>
          <w:p w14:paraId="6C765460" w14:textId="77777777" w:rsidR="00B86FA1" w:rsidRPr="003D1BD0" w:rsidRDefault="00B86FA1" w:rsidP="008C159E">
            <w:pPr>
              <w:jc w:val="both"/>
              <w:rPr>
                <w:rFonts w:asciiTheme="majorHAnsi" w:hAnsiTheme="majorHAnsi" w:cstheme="majorHAnsi"/>
                <w:color w:val="404040" w:themeColor="text1" w:themeTint="BF"/>
                <w:sz w:val="20"/>
                <w:szCs w:val="20"/>
              </w:rPr>
            </w:pPr>
          </w:p>
        </w:tc>
      </w:tr>
      <w:tr w:rsidR="00B86FA1" w:rsidRPr="003D1BD0" w14:paraId="5BB72D7F" w14:textId="77777777" w:rsidTr="008C159E">
        <w:tc>
          <w:tcPr>
            <w:tcW w:w="2122" w:type="dxa"/>
            <w:tcBorders>
              <w:top w:val="nil"/>
              <w:left w:val="nil"/>
              <w:bottom w:val="nil"/>
              <w:right w:val="nil"/>
            </w:tcBorders>
          </w:tcPr>
          <w:p w14:paraId="320045B6" w14:textId="77777777" w:rsidR="00B86FA1" w:rsidRPr="003D1BD0" w:rsidRDefault="00B86FA1" w:rsidP="008C159E">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Osobní údaj</w:t>
            </w:r>
          </w:p>
        </w:tc>
        <w:tc>
          <w:tcPr>
            <w:tcW w:w="6940" w:type="dxa"/>
            <w:tcBorders>
              <w:top w:val="nil"/>
              <w:left w:val="nil"/>
              <w:bottom w:val="nil"/>
              <w:right w:val="nil"/>
            </w:tcBorders>
          </w:tcPr>
          <w:p w14:paraId="4F7F24E4" w14:textId="77777777" w:rsidR="00B86FA1" w:rsidRPr="003D1BD0" w:rsidRDefault="00B86FA1" w:rsidP="008C159E">
            <w:pPr>
              <w:jc w:val="both"/>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color w:val="404040" w:themeColor="text1" w:themeTint="BF"/>
                <w:sz w:val="20"/>
                <w:szCs w:val="20"/>
              </w:rPr>
              <w:t xml:space="preserve">Veškeré informace o identifikované nebo identifikovatelné fyzické osobě; identifikovatelnou fyzickou osobou je fyzická osoba, kterou lze </w:t>
            </w:r>
            <w:r w:rsidRPr="003D1BD0">
              <w:rPr>
                <w:rFonts w:asciiTheme="majorHAnsi" w:hAnsiTheme="majorHAnsi" w:cstheme="majorHAnsi"/>
                <w:b/>
                <w:bCs/>
                <w:color w:val="404040" w:themeColor="text1" w:themeTint="BF"/>
                <w:sz w:val="20"/>
                <w:szCs w:val="20"/>
              </w:rPr>
              <w:t>přímo či nepřímo</w:t>
            </w:r>
            <w:r w:rsidRPr="003D1BD0">
              <w:rPr>
                <w:rFonts w:asciiTheme="majorHAnsi" w:hAnsiTheme="majorHAnsi" w:cstheme="majorHAnsi"/>
                <w:color w:val="404040" w:themeColor="text1" w:themeTint="BF"/>
                <w:sz w:val="20"/>
                <w:szCs w:val="20"/>
              </w:rPr>
              <w:t xml:space="preserve">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tc>
      </w:tr>
      <w:tr w:rsidR="00B86FA1" w:rsidRPr="003D1BD0" w14:paraId="19D66750" w14:textId="77777777" w:rsidTr="008C159E">
        <w:tc>
          <w:tcPr>
            <w:tcW w:w="2122" w:type="dxa"/>
            <w:tcBorders>
              <w:top w:val="nil"/>
              <w:left w:val="nil"/>
              <w:bottom w:val="nil"/>
              <w:right w:val="nil"/>
            </w:tcBorders>
          </w:tcPr>
          <w:p w14:paraId="1D5945D8" w14:textId="77777777" w:rsidR="00B86FA1" w:rsidRPr="003D1BD0" w:rsidRDefault="00B86FA1" w:rsidP="008C159E">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Zvláštní kategorie údajů</w:t>
            </w:r>
          </w:p>
        </w:tc>
        <w:tc>
          <w:tcPr>
            <w:tcW w:w="6940" w:type="dxa"/>
            <w:tcBorders>
              <w:top w:val="nil"/>
              <w:left w:val="nil"/>
              <w:bottom w:val="nil"/>
              <w:right w:val="nil"/>
            </w:tcBorders>
          </w:tcPr>
          <w:p w14:paraId="04D927BE" w14:textId="77777777" w:rsidR="00B86FA1" w:rsidRPr="003D1BD0" w:rsidRDefault="00B86FA1" w:rsidP="008C159E">
            <w:pPr>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Osobní údaje, které vypovídají o rasovém či etnickém původu, politických názorech, náboženském vyznání či filozofickém přesvědčení nebo členství v odborech, a zpracování genetických údajů, biometrických údajů za účelem jedinečné identifikace fyzické osoby a údajů o zdravotním stavu či o sexuálním životě nebo sexuální orientaci fyzické osoby.</w:t>
            </w:r>
          </w:p>
        </w:tc>
      </w:tr>
      <w:tr w:rsidR="00B86FA1" w:rsidRPr="003D1BD0" w14:paraId="221F0BE3" w14:textId="77777777" w:rsidTr="008C159E">
        <w:tc>
          <w:tcPr>
            <w:tcW w:w="2122" w:type="dxa"/>
            <w:tcBorders>
              <w:top w:val="nil"/>
              <w:left w:val="nil"/>
              <w:bottom w:val="nil"/>
              <w:right w:val="nil"/>
            </w:tcBorders>
          </w:tcPr>
          <w:p w14:paraId="51461FE2" w14:textId="77777777" w:rsidR="00B86FA1" w:rsidRPr="003D1BD0" w:rsidRDefault="00B86FA1" w:rsidP="008C159E">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lastRenderedPageBreak/>
              <w:t>Subjekt údajů</w:t>
            </w:r>
          </w:p>
        </w:tc>
        <w:tc>
          <w:tcPr>
            <w:tcW w:w="6940" w:type="dxa"/>
            <w:tcBorders>
              <w:top w:val="nil"/>
              <w:left w:val="nil"/>
              <w:bottom w:val="nil"/>
              <w:right w:val="nil"/>
            </w:tcBorders>
          </w:tcPr>
          <w:p w14:paraId="0A42074F" w14:textId="77777777" w:rsidR="00B86FA1" w:rsidRPr="003D1BD0" w:rsidRDefault="00B86FA1" w:rsidP="008C159E">
            <w:pPr>
              <w:jc w:val="both"/>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color w:val="404040" w:themeColor="text1" w:themeTint="BF"/>
                <w:sz w:val="20"/>
                <w:szCs w:val="20"/>
                <w:shd w:val="clear" w:color="auto" w:fill="FFFFFF"/>
              </w:rPr>
              <w:t>F</w:t>
            </w:r>
            <w:r w:rsidRPr="003D1BD0">
              <w:rPr>
                <w:rFonts w:asciiTheme="majorHAnsi" w:hAnsiTheme="majorHAnsi" w:cstheme="majorHAnsi"/>
                <w:color w:val="404040" w:themeColor="text1" w:themeTint="BF"/>
                <w:sz w:val="20"/>
                <w:szCs w:val="20"/>
              </w:rPr>
              <w:t>yzická osoba, k níž se osobní údaje vztahují. Subjekt údajů se považuje za identifikovaný, nebo identifikovatelný, jestliže lze na základě jednoho či více osobních údajů přímo či nepřímo zjistit jeho identitu.</w:t>
            </w:r>
          </w:p>
        </w:tc>
      </w:tr>
      <w:tr w:rsidR="00B86FA1" w:rsidRPr="003D1BD0" w14:paraId="4073F456" w14:textId="77777777" w:rsidTr="008C159E">
        <w:tc>
          <w:tcPr>
            <w:tcW w:w="2122" w:type="dxa"/>
            <w:tcBorders>
              <w:top w:val="nil"/>
              <w:left w:val="nil"/>
              <w:bottom w:val="nil"/>
              <w:right w:val="nil"/>
            </w:tcBorders>
          </w:tcPr>
          <w:p w14:paraId="1C17C10F" w14:textId="77777777" w:rsidR="00B86FA1" w:rsidRPr="003D1BD0" w:rsidRDefault="00B86FA1" w:rsidP="008C159E">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Správce</w:t>
            </w:r>
          </w:p>
        </w:tc>
        <w:tc>
          <w:tcPr>
            <w:tcW w:w="6940" w:type="dxa"/>
            <w:tcBorders>
              <w:top w:val="nil"/>
              <w:left w:val="nil"/>
              <w:bottom w:val="nil"/>
              <w:right w:val="nil"/>
            </w:tcBorders>
          </w:tcPr>
          <w:p w14:paraId="56561BC3" w14:textId="77777777" w:rsidR="00B86FA1" w:rsidRPr="003D1BD0" w:rsidRDefault="00B86FA1" w:rsidP="008C159E">
            <w:pPr>
              <w:jc w:val="both"/>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color w:val="404040" w:themeColor="text1" w:themeTint="BF"/>
                <w:sz w:val="20"/>
                <w:szCs w:val="20"/>
                <w:shd w:val="clear" w:color="auto" w:fill="FFFFFF"/>
              </w:rPr>
              <w:t>Fyzická nebo právnická osoba, orgán veřejné moci, agentura nebo jiný subjekt, který sám nebo společně s jinými určuje účely a prostředky zpracování osobních údajů.</w:t>
            </w:r>
          </w:p>
        </w:tc>
      </w:tr>
      <w:tr w:rsidR="00B86FA1" w:rsidRPr="003D1BD0" w14:paraId="0064967E" w14:textId="77777777" w:rsidTr="008C159E">
        <w:tc>
          <w:tcPr>
            <w:tcW w:w="2122" w:type="dxa"/>
            <w:tcBorders>
              <w:top w:val="nil"/>
              <w:left w:val="nil"/>
              <w:bottom w:val="nil"/>
              <w:right w:val="nil"/>
            </w:tcBorders>
          </w:tcPr>
          <w:p w14:paraId="3B7161AE" w14:textId="77777777" w:rsidR="00B86FA1" w:rsidRPr="003D1BD0" w:rsidRDefault="00B86FA1" w:rsidP="008C159E">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Zpracování</w:t>
            </w:r>
          </w:p>
        </w:tc>
        <w:tc>
          <w:tcPr>
            <w:tcW w:w="6940" w:type="dxa"/>
            <w:tcBorders>
              <w:top w:val="nil"/>
              <w:left w:val="nil"/>
              <w:bottom w:val="nil"/>
              <w:right w:val="nil"/>
            </w:tcBorders>
          </w:tcPr>
          <w:p w14:paraId="07BD3345" w14:textId="77777777" w:rsidR="00B86FA1" w:rsidRPr="003D1BD0" w:rsidRDefault="00B86FA1" w:rsidP="008C159E">
            <w:pPr>
              <w:jc w:val="both"/>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Jakákoli</w:t>
            </w:r>
            <w:r w:rsidRPr="003D1BD0">
              <w:rPr>
                <w:rFonts w:asciiTheme="majorHAnsi" w:hAnsiTheme="majorHAnsi" w:cstheme="majorHAnsi"/>
                <w:color w:val="404040" w:themeColor="text1" w:themeTint="BF"/>
                <w:sz w:val="20"/>
                <w:szCs w:val="20"/>
                <w:shd w:val="clear" w:color="auto" w:fill="FFFFFF"/>
              </w:rPr>
              <w:t xml:space="preserve"> operace nebo soubor operací, které jsou prováděny s osobními údaji nebo soubory osobních údajů pomocí či bez pomoci automatizovaných postupů, jako je shromáždění, zaznamenání, uspořádání, strukturování, uložení, přizpůsobení nebo pozměnění, vyhledání, nahlédnutí, použití, zpřístupnění přenosem, šíření nebo jakékoli jiné zpřístupnění, seřazení či zkombinování, omezení, výmaz nebo zničení.</w:t>
            </w:r>
          </w:p>
        </w:tc>
      </w:tr>
      <w:tr w:rsidR="00B86FA1" w:rsidRPr="003D1BD0" w14:paraId="3D166716" w14:textId="77777777" w:rsidTr="008C159E">
        <w:tc>
          <w:tcPr>
            <w:tcW w:w="2122" w:type="dxa"/>
            <w:tcBorders>
              <w:top w:val="nil"/>
              <w:left w:val="nil"/>
              <w:bottom w:val="nil"/>
              <w:right w:val="nil"/>
            </w:tcBorders>
          </w:tcPr>
          <w:p w14:paraId="2DEE0AA2" w14:textId="77777777" w:rsidR="00B86FA1" w:rsidRPr="003D1BD0" w:rsidRDefault="00B86FA1" w:rsidP="008C159E">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Účel zpracování</w:t>
            </w:r>
          </w:p>
        </w:tc>
        <w:tc>
          <w:tcPr>
            <w:tcW w:w="6940" w:type="dxa"/>
            <w:tcBorders>
              <w:top w:val="nil"/>
              <w:left w:val="nil"/>
              <w:bottom w:val="nil"/>
              <w:right w:val="nil"/>
            </w:tcBorders>
          </w:tcPr>
          <w:p w14:paraId="201ABECC" w14:textId="77777777" w:rsidR="00B86FA1" w:rsidRPr="003D1BD0" w:rsidRDefault="00B86FA1" w:rsidP="008C159E">
            <w:pPr>
              <w:jc w:val="both"/>
              <w:rPr>
                <w:rFonts w:asciiTheme="majorHAnsi" w:hAnsiTheme="majorHAnsi" w:cstheme="majorHAnsi"/>
                <w:color w:val="404040" w:themeColor="text1" w:themeTint="BF"/>
                <w:sz w:val="20"/>
                <w:szCs w:val="20"/>
                <w:shd w:val="clear" w:color="auto" w:fill="FFFFFF"/>
              </w:rPr>
            </w:pPr>
            <w:r w:rsidRPr="003D1BD0">
              <w:rPr>
                <w:rFonts w:asciiTheme="majorHAnsi" w:hAnsiTheme="majorHAnsi" w:cstheme="majorHAnsi"/>
                <w:color w:val="404040" w:themeColor="text1" w:themeTint="BF"/>
                <w:sz w:val="20"/>
                <w:szCs w:val="20"/>
                <w:shd w:val="clear" w:color="auto" w:fill="FFFFFF"/>
              </w:rPr>
              <w:t xml:space="preserve">Cíl činnosti správce a jeho smysl </w:t>
            </w:r>
          </w:p>
        </w:tc>
      </w:tr>
      <w:tr w:rsidR="00B86FA1" w:rsidRPr="003D1BD0" w14:paraId="01B2DFF3" w14:textId="77777777" w:rsidTr="008C159E">
        <w:tc>
          <w:tcPr>
            <w:tcW w:w="2122" w:type="dxa"/>
            <w:tcBorders>
              <w:top w:val="nil"/>
              <w:left w:val="nil"/>
              <w:bottom w:val="nil"/>
              <w:right w:val="nil"/>
            </w:tcBorders>
          </w:tcPr>
          <w:p w14:paraId="1F7D7BB4" w14:textId="77777777" w:rsidR="00B86FA1" w:rsidRPr="003D1BD0" w:rsidRDefault="00B86FA1" w:rsidP="008C159E">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Prostředky zpracování</w:t>
            </w:r>
          </w:p>
        </w:tc>
        <w:tc>
          <w:tcPr>
            <w:tcW w:w="6940" w:type="dxa"/>
            <w:tcBorders>
              <w:top w:val="nil"/>
              <w:left w:val="nil"/>
              <w:bottom w:val="nil"/>
              <w:right w:val="nil"/>
            </w:tcBorders>
          </w:tcPr>
          <w:p w14:paraId="2BFF7186" w14:textId="77777777" w:rsidR="00B86FA1" w:rsidRPr="003D1BD0" w:rsidRDefault="00B86FA1" w:rsidP="008C159E">
            <w:pPr>
              <w:jc w:val="both"/>
              <w:rPr>
                <w:rFonts w:asciiTheme="majorHAnsi" w:hAnsiTheme="majorHAnsi" w:cstheme="majorHAnsi"/>
                <w:color w:val="404040" w:themeColor="text1" w:themeTint="BF"/>
                <w:sz w:val="20"/>
                <w:szCs w:val="20"/>
                <w:shd w:val="clear" w:color="auto" w:fill="FFFFFF"/>
              </w:rPr>
            </w:pPr>
            <w:r w:rsidRPr="003D1BD0">
              <w:rPr>
                <w:rFonts w:asciiTheme="majorHAnsi" w:hAnsiTheme="majorHAnsi" w:cstheme="majorHAnsi"/>
                <w:color w:val="404040" w:themeColor="text1" w:themeTint="BF"/>
                <w:sz w:val="20"/>
                <w:szCs w:val="20"/>
                <w:shd w:val="clear" w:color="auto" w:fill="FFFFFF"/>
              </w:rPr>
              <w:t>Nástroje a zvolené postupy pro konkrétní zpracování osobních údajů.</w:t>
            </w:r>
          </w:p>
        </w:tc>
      </w:tr>
      <w:tr w:rsidR="00B86FA1" w:rsidRPr="003D1BD0" w14:paraId="0017D996" w14:textId="77777777" w:rsidTr="008C159E">
        <w:tc>
          <w:tcPr>
            <w:tcW w:w="2122" w:type="dxa"/>
            <w:tcBorders>
              <w:top w:val="nil"/>
              <w:left w:val="nil"/>
              <w:bottom w:val="nil"/>
              <w:right w:val="nil"/>
            </w:tcBorders>
          </w:tcPr>
          <w:p w14:paraId="46461E95" w14:textId="77777777" w:rsidR="00B86FA1" w:rsidRPr="003D1BD0" w:rsidRDefault="00B86FA1" w:rsidP="008C159E">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Právní titul</w:t>
            </w:r>
          </w:p>
        </w:tc>
        <w:tc>
          <w:tcPr>
            <w:tcW w:w="6940" w:type="dxa"/>
            <w:tcBorders>
              <w:top w:val="nil"/>
              <w:left w:val="nil"/>
              <w:bottom w:val="nil"/>
              <w:right w:val="nil"/>
            </w:tcBorders>
          </w:tcPr>
          <w:p w14:paraId="0B10018B" w14:textId="77777777" w:rsidR="00B86FA1" w:rsidRPr="003D1BD0" w:rsidRDefault="00B86FA1" w:rsidP="008C159E">
            <w:pPr>
              <w:jc w:val="both"/>
              <w:rPr>
                <w:rFonts w:asciiTheme="majorHAnsi" w:hAnsiTheme="majorHAnsi" w:cstheme="majorHAnsi"/>
                <w:color w:val="404040" w:themeColor="text1" w:themeTint="BF"/>
                <w:sz w:val="20"/>
                <w:szCs w:val="20"/>
                <w:shd w:val="clear" w:color="auto" w:fill="FFFFFF"/>
              </w:rPr>
            </w:pPr>
            <w:r w:rsidRPr="003D1BD0">
              <w:rPr>
                <w:rFonts w:asciiTheme="majorHAnsi" w:hAnsiTheme="majorHAnsi" w:cstheme="majorHAnsi"/>
                <w:color w:val="404040" w:themeColor="text1" w:themeTint="BF"/>
                <w:sz w:val="20"/>
                <w:szCs w:val="20"/>
                <w:shd w:val="clear" w:color="auto" w:fill="FFFFFF"/>
              </w:rPr>
              <w:t xml:space="preserve">Právní titul neboli právní důvod, je podmínka, bez které není zpracování osobních údajů </w:t>
            </w:r>
            <w:r w:rsidRPr="003D1BD0">
              <w:rPr>
                <w:rFonts w:asciiTheme="majorHAnsi" w:hAnsiTheme="majorHAnsi" w:cstheme="majorHAnsi"/>
                <w:b/>
                <w:bCs/>
                <w:color w:val="404040" w:themeColor="text1" w:themeTint="BF"/>
                <w:sz w:val="20"/>
                <w:szCs w:val="20"/>
                <w:shd w:val="clear" w:color="auto" w:fill="FFFFFF"/>
              </w:rPr>
              <w:t>v žádném případě možné</w:t>
            </w:r>
            <w:r w:rsidRPr="003D1BD0">
              <w:rPr>
                <w:rFonts w:asciiTheme="majorHAnsi" w:hAnsiTheme="majorHAnsi" w:cstheme="majorHAnsi"/>
                <w:color w:val="404040" w:themeColor="text1" w:themeTint="BF"/>
                <w:sz w:val="20"/>
                <w:szCs w:val="20"/>
                <w:shd w:val="clear" w:color="auto" w:fill="FFFFFF"/>
              </w:rPr>
              <w:t>.</w:t>
            </w:r>
          </w:p>
        </w:tc>
      </w:tr>
      <w:tr w:rsidR="00B86FA1" w:rsidRPr="003D1BD0" w14:paraId="7172AB47" w14:textId="77777777" w:rsidTr="008C159E">
        <w:tc>
          <w:tcPr>
            <w:tcW w:w="2122" w:type="dxa"/>
            <w:tcBorders>
              <w:top w:val="nil"/>
              <w:left w:val="nil"/>
              <w:bottom w:val="nil"/>
              <w:right w:val="nil"/>
            </w:tcBorders>
          </w:tcPr>
          <w:p w14:paraId="2E0309CA" w14:textId="77777777" w:rsidR="00B86FA1" w:rsidRPr="003D1BD0" w:rsidRDefault="00B86FA1" w:rsidP="008C159E">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Zpracovatel</w:t>
            </w:r>
          </w:p>
        </w:tc>
        <w:tc>
          <w:tcPr>
            <w:tcW w:w="6940" w:type="dxa"/>
            <w:tcBorders>
              <w:top w:val="nil"/>
              <w:left w:val="nil"/>
              <w:bottom w:val="nil"/>
              <w:right w:val="nil"/>
            </w:tcBorders>
          </w:tcPr>
          <w:p w14:paraId="459B4A00" w14:textId="77777777" w:rsidR="00B86FA1" w:rsidRPr="003D1BD0" w:rsidRDefault="00B86FA1" w:rsidP="008C159E">
            <w:pPr>
              <w:jc w:val="both"/>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color w:val="404040" w:themeColor="text1" w:themeTint="BF"/>
                <w:sz w:val="20"/>
                <w:szCs w:val="20"/>
                <w:shd w:val="clear" w:color="auto" w:fill="FFFFFF"/>
              </w:rPr>
              <w:t>Fyzická nebo právnická osoba, orgán veřejné moci, agentura nebo jiný subjekt, který zpracovává osobní údaje pro správce.</w:t>
            </w:r>
          </w:p>
        </w:tc>
      </w:tr>
      <w:tr w:rsidR="00B86FA1" w:rsidRPr="003D1BD0" w14:paraId="3D8181DC" w14:textId="77777777" w:rsidTr="008C159E">
        <w:tc>
          <w:tcPr>
            <w:tcW w:w="2122" w:type="dxa"/>
            <w:tcBorders>
              <w:top w:val="nil"/>
              <w:left w:val="nil"/>
              <w:bottom w:val="nil"/>
              <w:right w:val="nil"/>
            </w:tcBorders>
          </w:tcPr>
          <w:p w14:paraId="5721B55B" w14:textId="77777777" w:rsidR="00B86FA1" w:rsidRPr="003D1BD0" w:rsidRDefault="00B86FA1" w:rsidP="008C159E">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Příjemce</w:t>
            </w:r>
          </w:p>
        </w:tc>
        <w:tc>
          <w:tcPr>
            <w:tcW w:w="6940" w:type="dxa"/>
            <w:tcBorders>
              <w:top w:val="nil"/>
              <w:left w:val="nil"/>
              <w:bottom w:val="nil"/>
              <w:right w:val="nil"/>
            </w:tcBorders>
          </w:tcPr>
          <w:p w14:paraId="433759EC" w14:textId="77777777" w:rsidR="00B86FA1" w:rsidRPr="003D1BD0" w:rsidRDefault="00B86FA1" w:rsidP="008C159E">
            <w:pPr>
              <w:jc w:val="both"/>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color w:val="404040" w:themeColor="text1" w:themeTint="BF"/>
                <w:sz w:val="20"/>
                <w:szCs w:val="20"/>
              </w:rPr>
              <w:t>Fyzická nebo právnická osoba, orgán veřejné moci, agentura nebo jiný subjekt, kterým jsou osobní údaje poskytnuty, ať už se jedná o třetí stranu, či nikoli. Příjemce disponuje zákonnou, smluvní či jinou pravomocí zpracovávat osobní údaje. Jedná se o jiné správce či zpracovatele například o daňové, správní či regulační orgány. Avšak orgány veřejné moci, které mohou získávat osobní údaje v rámci zvláštního šetření v souladu s právem členského státu, se za příjemce nepovažují; zpracování těchto osobních údajů těmito orgány veřejné moci musí být v souladu s použitelnými pravidly ochrany údajů pro dané účely zpracování.</w:t>
            </w:r>
          </w:p>
        </w:tc>
      </w:tr>
      <w:tr w:rsidR="00B86FA1" w:rsidRPr="003D1BD0" w14:paraId="2910057A" w14:textId="77777777" w:rsidTr="008C159E">
        <w:tc>
          <w:tcPr>
            <w:tcW w:w="2122" w:type="dxa"/>
            <w:tcBorders>
              <w:top w:val="nil"/>
              <w:left w:val="nil"/>
              <w:bottom w:val="nil"/>
              <w:right w:val="nil"/>
            </w:tcBorders>
          </w:tcPr>
          <w:p w14:paraId="2C5FA792" w14:textId="77777777" w:rsidR="00B86FA1" w:rsidRPr="003D1BD0" w:rsidRDefault="00B86FA1" w:rsidP="008C159E">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Třetí strana</w:t>
            </w:r>
          </w:p>
        </w:tc>
        <w:tc>
          <w:tcPr>
            <w:tcW w:w="6940" w:type="dxa"/>
            <w:tcBorders>
              <w:top w:val="nil"/>
              <w:left w:val="nil"/>
              <w:bottom w:val="nil"/>
              <w:right w:val="nil"/>
            </w:tcBorders>
          </w:tcPr>
          <w:p w14:paraId="6CAC4CED" w14:textId="77777777" w:rsidR="00B86FA1" w:rsidRPr="003D1BD0" w:rsidRDefault="00B86FA1" w:rsidP="008C159E">
            <w:pPr>
              <w:jc w:val="both"/>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color w:val="404040" w:themeColor="text1" w:themeTint="BF"/>
                <w:sz w:val="20"/>
                <w:szCs w:val="20"/>
                <w:shd w:val="clear" w:color="auto" w:fill="FFFFFF"/>
              </w:rPr>
              <w:t>Fyzická nebo právnická osoba, orgán veřejné moci, agentura nebo jiný subjekt, který není subjektem údajů, správcem, zpracovatelem ani osobou přímo podléhající správci nebo zpracovateli, jenž je oprávněna ke zpracování osobních údajů.</w:t>
            </w:r>
          </w:p>
        </w:tc>
      </w:tr>
      <w:tr w:rsidR="00B86FA1" w:rsidRPr="003D1BD0" w14:paraId="06AA3E2D" w14:textId="77777777" w:rsidTr="008C159E">
        <w:tc>
          <w:tcPr>
            <w:tcW w:w="2122" w:type="dxa"/>
            <w:tcBorders>
              <w:top w:val="nil"/>
              <w:left w:val="nil"/>
              <w:bottom w:val="nil"/>
              <w:right w:val="nil"/>
            </w:tcBorders>
          </w:tcPr>
          <w:p w14:paraId="66AEEA04" w14:textId="77777777" w:rsidR="00B86FA1" w:rsidRPr="003D1BD0" w:rsidRDefault="00B86FA1" w:rsidP="008C159E">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ÚOOÚ</w:t>
            </w:r>
          </w:p>
          <w:p w14:paraId="5F548D58" w14:textId="77777777" w:rsidR="00B86FA1" w:rsidRPr="003D1BD0" w:rsidRDefault="00B86FA1" w:rsidP="008C159E">
            <w:pPr>
              <w:rPr>
                <w:rFonts w:asciiTheme="majorHAnsi" w:hAnsiTheme="majorHAnsi" w:cstheme="majorHAnsi"/>
                <w:b/>
                <w:bCs/>
                <w:color w:val="404040" w:themeColor="text1" w:themeTint="BF"/>
                <w:sz w:val="20"/>
                <w:szCs w:val="20"/>
                <w:shd w:val="clear" w:color="auto" w:fill="FFFFFF"/>
              </w:rPr>
            </w:pPr>
          </w:p>
          <w:p w14:paraId="49BF4667" w14:textId="77777777" w:rsidR="00B86FA1" w:rsidRPr="003D1BD0" w:rsidRDefault="00B86FA1" w:rsidP="008C159E">
            <w:pPr>
              <w:rPr>
                <w:rFonts w:asciiTheme="majorHAnsi" w:hAnsiTheme="majorHAnsi" w:cstheme="majorHAnsi"/>
                <w:b/>
                <w:bCs/>
                <w:color w:val="404040" w:themeColor="text1" w:themeTint="BF"/>
                <w:sz w:val="20"/>
                <w:szCs w:val="20"/>
                <w:shd w:val="clear" w:color="auto" w:fill="FFFFFF"/>
              </w:rPr>
            </w:pPr>
          </w:p>
          <w:p w14:paraId="49FCCAAA" w14:textId="77777777" w:rsidR="00B86FA1" w:rsidRPr="003D1BD0" w:rsidRDefault="00B86FA1" w:rsidP="008C159E">
            <w:pPr>
              <w:rPr>
                <w:rFonts w:asciiTheme="majorHAnsi" w:hAnsiTheme="majorHAnsi" w:cstheme="majorHAnsi"/>
                <w:b/>
                <w:bCs/>
                <w:color w:val="404040" w:themeColor="text1" w:themeTint="BF"/>
                <w:sz w:val="20"/>
                <w:szCs w:val="20"/>
                <w:shd w:val="clear" w:color="auto" w:fill="FFFFFF"/>
              </w:rPr>
            </w:pPr>
          </w:p>
          <w:p w14:paraId="01F7AF28" w14:textId="77777777" w:rsidR="00B86FA1" w:rsidRPr="003D1BD0" w:rsidRDefault="00B86FA1" w:rsidP="008C159E">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COOKIES</w:t>
            </w:r>
          </w:p>
        </w:tc>
        <w:tc>
          <w:tcPr>
            <w:tcW w:w="6940" w:type="dxa"/>
            <w:tcBorders>
              <w:top w:val="nil"/>
              <w:left w:val="nil"/>
              <w:bottom w:val="nil"/>
              <w:right w:val="nil"/>
            </w:tcBorders>
          </w:tcPr>
          <w:p w14:paraId="16074B61" w14:textId="77777777" w:rsidR="00B86FA1" w:rsidRPr="003D1BD0" w:rsidRDefault="00B86FA1" w:rsidP="008C159E">
            <w:pPr>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Dozorový úřad dle ZZOÚ je </w:t>
            </w:r>
            <w:r w:rsidRPr="003D1BD0">
              <w:rPr>
                <w:rFonts w:asciiTheme="majorHAnsi" w:hAnsiTheme="majorHAnsi" w:cstheme="majorHAnsi"/>
                <w:b/>
                <w:bCs/>
                <w:color w:val="404040" w:themeColor="text1" w:themeTint="BF"/>
                <w:sz w:val="20"/>
                <w:szCs w:val="20"/>
              </w:rPr>
              <w:t>Úřad pro ochranu osobních údajů</w:t>
            </w:r>
            <w:r w:rsidRPr="003D1BD0">
              <w:rPr>
                <w:rFonts w:asciiTheme="majorHAnsi" w:hAnsiTheme="majorHAnsi" w:cstheme="majorHAnsi"/>
                <w:color w:val="404040" w:themeColor="text1" w:themeTint="BF"/>
                <w:sz w:val="20"/>
                <w:szCs w:val="20"/>
              </w:rPr>
              <w:t>. Jsou mu svěřeny kompetence ústředního správního úřadu pro oblast ochrany osobních údajů v rozsahu stanoveném ZZOÚ a další kompetence stanovené zvláštním právním předpisem.</w:t>
            </w:r>
          </w:p>
          <w:p w14:paraId="51930362" w14:textId="77777777" w:rsidR="007A0E55" w:rsidRPr="003D1BD0" w:rsidRDefault="007A0E55" w:rsidP="007A0E55">
            <w:pPr>
              <w:pStyle w:val="Bezmezer"/>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lang w:eastAsia="cs-CZ"/>
              </w:rPr>
              <w:t xml:space="preserve">Malé textové soubory, </w:t>
            </w:r>
            <w:r w:rsidRPr="003D1BD0">
              <w:rPr>
                <w:rFonts w:asciiTheme="majorHAnsi" w:hAnsiTheme="majorHAnsi" w:cstheme="majorHAnsi"/>
                <w:color w:val="404040" w:themeColor="text1" w:themeTint="BF"/>
                <w:sz w:val="20"/>
                <w:szCs w:val="20"/>
              </w:rPr>
              <w:t>které umožňují webové stránce zapamatovat si důležité informace, které uživateli usnadní další její používání. Správce Vás informuje o používání cookies. Více informací naleznete na webové stránce</w:t>
            </w:r>
            <w:r>
              <w:rPr>
                <w:rFonts w:asciiTheme="majorHAnsi" w:hAnsiTheme="majorHAnsi" w:cstheme="majorHAnsi"/>
                <w:color w:val="404040" w:themeColor="text1" w:themeTint="BF"/>
                <w:sz w:val="20"/>
                <w:szCs w:val="20"/>
              </w:rPr>
              <w:t xml:space="preserve"> správce. Právní titul pro technické nebo funkční cookies je oprávněný zájem. Právní titul pro ostatní cookies je souhlas.</w:t>
            </w:r>
          </w:p>
          <w:p w14:paraId="235B7528" w14:textId="77777777" w:rsidR="00B86FA1" w:rsidRPr="003D1BD0" w:rsidRDefault="00B86FA1" w:rsidP="008C159E">
            <w:pPr>
              <w:jc w:val="both"/>
              <w:rPr>
                <w:rFonts w:asciiTheme="majorHAnsi" w:hAnsiTheme="majorHAnsi" w:cstheme="majorHAnsi"/>
                <w:color w:val="404040" w:themeColor="text1" w:themeTint="BF"/>
                <w:sz w:val="20"/>
                <w:szCs w:val="20"/>
                <w:shd w:val="clear" w:color="auto" w:fill="FFFFFF"/>
              </w:rPr>
            </w:pPr>
          </w:p>
        </w:tc>
      </w:tr>
    </w:tbl>
    <w:p w14:paraId="4C1FF221" w14:textId="77777777" w:rsidR="00B86FA1" w:rsidRPr="003D1BD0" w:rsidRDefault="00B86FA1" w:rsidP="00B86FA1">
      <w:pPr>
        <w:spacing w:line="240" w:lineRule="auto"/>
        <w:jc w:val="both"/>
        <w:rPr>
          <w:rFonts w:asciiTheme="majorHAnsi" w:hAnsiTheme="majorHAnsi" w:cstheme="majorHAnsi"/>
          <w:b/>
          <w:bCs/>
          <w:color w:val="C00000"/>
          <w:sz w:val="20"/>
          <w:szCs w:val="20"/>
        </w:rPr>
      </w:pPr>
      <w:r w:rsidRPr="003D1BD0">
        <w:rPr>
          <w:rFonts w:asciiTheme="majorHAnsi" w:hAnsiTheme="majorHAnsi" w:cstheme="majorHAnsi"/>
          <w:b/>
          <w:bCs/>
          <w:color w:val="C00000"/>
          <w:sz w:val="20"/>
          <w:szCs w:val="20"/>
        </w:rPr>
        <w:t>Zpracovávané osobní údaje</w:t>
      </w:r>
    </w:p>
    <w:p w14:paraId="0098B528" w14:textId="77777777" w:rsidR="00B86FA1" w:rsidRPr="003D1BD0" w:rsidRDefault="00B86FA1" w:rsidP="00B86FA1">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Správce a zpracovatel, který zpracovává osobní údaje pro správce, zpracovávají, v návaznosti na příslušný právní důvod neboli právní titul a účel zpracování, zejména tyto následující kategorie osobních údajů:</w:t>
      </w:r>
    </w:p>
    <w:p w14:paraId="7D6A78D9" w14:textId="77777777" w:rsidR="00B86FA1" w:rsidRPr="003D1BD0" w:rsidRDefault="00B86FA1" w:rsidP="00B86FA1">
      <w:pPr>
        <w:pStyle w:val="Odstavecseseznamem"/>
        <w:numPr>
          <w:ilvl w:val="0"/>
          <w:numId w:val="10"/>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b/>
          <w:bCs/>
          <w:color w:val="404040" w:themeColor="text1" w:themeTint="BF"/>
          <w:sz w:val="20"/>
          <w:szCs w:val="20"/>
        </w:rPr>
        <w:t>identifikační, autentizační a adresní údaje</w:t>
      </w:r>
      <w:r w:rsidRPr="003D1BD0">
        <w:rPr>
          <w:rFonts w:asciiTheme="majorHAnsi" w:hAnsiTheme="majorHAnsi" w:cstheme="majorHAnsi"/>
          <w:color w:val="404040" w:themeColor="text1" w:themeTint="BF"/>
          <w:sz w:val="20"/>
          <w:szCs w:val="20"/>
        </w:rPr>
        <w:t xml:space="preserve">: jméno, příjmení, titul, datum narození, údaje z dokladů totožnosti, adresa trvalého, přechodného bydliště, doručovací nebo jiná kontaktní adresa, státní příslušnost, místo a stát narození, rodné číslo, vlastnoruční podpis a elektronický podpis; </w:t>
      </w:r>
    </w:p>
    <w:p w14:paraId="78AB1B4F" w14:textId="77777777" w:rsidR="00B86FA1" w:rsidRPr="003D1BD0" w:rsidRDefault="00B86FA1" w:rsidP="00B86FA1">
      <w:pPr>
        <w:pStyle w:val="Odstavecseseznamem"/>
        <w:numPr>
          <w:ilvl w:val="0"/>
          <w:numId w:val="10"/>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b/>
          <w:bCs/>
          <w:color w:val="404040" w:themeColor="text1" w:themeTint="BF"/>
          <w:sz w:val="20"/>
          <w:szCs w:val="20"/>
        </w:rPr>
        <w:t>kontaktní údaje</w:t>
      </w:r>
      <w:r w:rsidRPr="003D1BD0">
        <w:rPr>
          <w:rFonts w:asciiTheme="majorHAnsi" w:hAnsiTheme="majorHAnsi" w:cstheme="majorHAnsi"/>
          <w:color w:val="404040" w:themeColor="text1" w:themeTint="BF"/>
          <w:sz w:val="20"/>
          <w:szCs w:val="20"/>
        </w:rPr>
        <w:t xml:space="preserve">: telefonní číslo, e-mailová adresa, ID datové schránky; </w:t>
      </w:r>
    </w:p>
    <w:p w14:paraId="5743A274" w14:textId="77777777" w:rsidR="00B86FA1" w:rsidRPr="003D1BD0" w:rsidRDefault="00B86FA1" w:rsidP="00B86FA1">
      <w:pPr>
        <w:pStyle w:val="Odstavecseseznamem"/>
        <w:numPr>
          <w:ilvl w:val="0"/>
          <w:numId w:val="10"/>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b/>
          <w:bCs/>
          <w:color w:val="404040" w:themeColor="text1" w:themeTint="BF"/>
          <w:sz w:val="20"/>
          <w:szCs w:val="20"/>
        </w:rPr>
        <w:t>elektronické údaje</w:t>
      </w:r>
      <w:r w:rsidRPr="003D1BD0">
        <w:rPr>
          <w:rFonts w:asciiTheme="majorHAnsi" w:hAnsiTheme="majorHAnsi" w:cstheme="majorHAnsi"/>
          <w:color w:val="404040" w:themeColor="text1" w:themeTint="BF"/>
          <w:sz w:val="20"/>
          <w:szCs w:val="20"/>
        </w:rPr>
        <w:t>: IP adresa, autentizační certifikáty, certifikáty elektronického podpisu;</w:t>
      </w:r>
    </w:p>
    <w:p w14:paraId="58BC269D" w14:textId="77777777" w:rsidR="00B86FA1" w:rsidRPr="003D1BD0" w:rsidRDefault="00B86FA1" w:rsidP="00B86FA1">
      <w:pPr>
        <w:pStyle w:val="Odstavecseseznamem"/>
        <w:numPr>
          <w:ilvl w:val="0"/>
          <w:numId w:val="10"/>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b/>
          <w:bCs/>
          <w:color w:val="404040" w:themeColor="text1" w:themeTint="BF"/>
          <w:sz w:val="20"/>
          <w:szCs w:val="20"/>
        </w:rPr>
        <w:t>osobní údaje spojené s pracovněprávním (jiným obdobným) vztahem</w:t>
      </w:r>
      <w:r w:rsidRPr="003D1BD0">
        <w:rPr>
          <w:rFonts w:asciiTheme="majorHAnsi" w:hAnsiTheme="majorHAnsi" w:cstheme="majorHAnsi"/>
          <w:color w:val="404040" w:themeColor="text1" w:themeTint="BF"/>
          <w:sz w:val="20"/>
          <w:szCs w:val="20"/>
        </w:rPr>
        <w:t xml:space="preserve">: číslo bankovního účtu, mzdové údaje, vzdělání, trestní záležitosti, identifikační údaje k dětem, rodinným příslušníkům, znalost cizích jazyků, osobní číslo; </w:t>
      </w:r>
    </w:p>
    <w:p w14:paraId="45223325" w14:textId="77777777" w:rsidR="00B86FA1" w:rsidRPr="003D1BD0" w:rsidRDefault="00B86FA1" w:rsidP="00B86FA1">
      <w:pPr>
        <w:pStyle w:val="Odstavecseseznamem"/>
        <w:numPr>
          <w:ilvl w:val="0"/>
          <w:numId w:val="10"/>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b/>
          <w:bCs/>
          <w:color w:val="404040" w:themeColor="text1" w:themeTint="BF"/>
          <w:sz w:val="20"/>
          <w:szCs w:val="20"/>
        </w:rPr>
        <w:t>ve specifických případech</w:t>
      </w:r>
      <w:r w:rsidRPr="003D1BD0">
        <w:rPr>
          <w:rFonts w:asciiTheme="majorHAnsi" w:hAnsiTheme="majorHAnsi" w:cstheme="majorHAnsi"/>
          <w:color w:val="404040" w:themeColor="text1" w:themeTint="BF"/>
          <w:sz w:val="20"/>
          <w:szCs w:val="20"/>
        </w:rPr>
        <w:t xml:space="preserve"> </w:t>
      </w:r>
      <w:r w:rsidRPr="003D1BD0">
        <w:rPr>
          <w:rFonts w:asciiTheme="majorHAnsi" w:hAnsiTheme="majorHAnsi" w:cstheme="majorHAnsi"/>
          <w:b/>
          <w:bCs/>
          <w:color w:val="404040" w:themeColor="text1" w:themeTint="BF"/>
          <w:sz w:val="20"/>
          <w:szCs w:val="20"/>
        </w:rPr>
        <w:t>zvláštní kategorie osobních údajů</w:t>
      </w:r>
      <w:r w:rsidRPr="003D1BD0">
        <w:rPr>
          <w:rFonts w:asciiTheme="majorHAnsi" w:hAnsiTheme="majorHAnsi" w:cstheme="majorHAnsi"/>
          <w:color w:val="404040" w:themeColor="text1" w:themeTint="BF"/>
          <w:sz w:val="20"/>
          <w:szCs w:val="20"/>
        </w:rPr>
        <w:t>.</w:t>
      </w:r>
    </w:p>
    <w:p w14:paraId="4C10F1AD" w14:textId="77777777" w:rsidR="00B86FA1" w:rsidRPr="003D1BD0" w:rsidRDefault="00B86FA1" w:rsidP="00B86FA1">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Přehled osobních údajů zpracovávaných správcem, naleznete v příslušných vnitřních předpisech správce.</w:t>
      </w:r>
    </w:p>
    <w:p w14:paraId="41144E84" w14:textId="77777777" w:rsidR="00B86FA1" w:rsidRPr="003D1BD0" w:rsidRDefault="00B86FA1" w:rsidP="00B86FA1">
      <w:pPr>
        <w:spacing w:line="240" w:lineRule="auto"/>
        <w:jc w:val="both"/>
        <w:rPr>
          <w:rFonts w:asciiTheme="majorHAnsi" w:hAnsiTheme="majorHAnsi" w:cstheme="majorHAnsi"/>
          <w:b/>
          <w:bCs/>
          <w:color w:val="C00000"/>
          <w:sz w:val="20"/>
          <w:szCs w:val="20"/>
        </w:rPr>
      </w:pPr>
      <w:r w:rsidRPr="003D1BD0">
        <w:rPr>
          <w:rFonts w:asciiTheme="majorHAnsi" w:hAnsiTheme="majorHAnsi" w:cstheme="majorHAnsi"/>
          <w:b/>
          <w:bCs/>
          <w:color w:val="C00000"/>
          <w:sz w:val="20"/>
          <w:szCs w:val="20"/>
        </w:rPr>
        <w:t>Zdroj zpracovávaných osobních údajů</w:t>
      </w:r>
    </w:p>
    <w:p w14:paraId="43150188" w14:textId="77777777" w:rsidR="00B86FA1" w:rsidRPr="003D1BD0" w:rsidRDefault="00B86FA1" w:rsidP="00B86FA1">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Správce získává Vaše osobní údaje </w:t>
      </w:r>
      <w:r w:rsidRPr="003D1BD0">
        <w:rPr>
          <w:rFonts w:asciiTheme="majorHAnsi" w:hAnsiTheme="majorHAnsi" w:cstheme="majorHAnsi"/>
          <w:b/>
          <w:bCs/>
          <w:color w:val="404040" w:themeColor="text1" w:themeTint="BF"/>
          <w:sz w:val="20"/>
          <w:szCs w:val="20"/>
        </w:rPr>
        <w:t>především od Vás</w:t>
      </w:r>
      <w:r w:rsidRPr="003D1BD0">
        <w:rPr>
          <w:rFonts w:asciiTheme="majorHAnsi" w:hAnsiTheme="majorHAnsi" w:cstheme="majorHAnsi"/>
          <w:color w:val="404040" w:themeColor="text1" w:themeTint="BF"/>
          <w:sz w:val="20"/>
          <w:szCs w:val="20"/>
        </w:rPr>
        <w:t xml:space="preserve"> při jednání o uzavření pracovní smlouvy nebo smlouvy o výkonu funkce a v souvislosti s jejich plněním, případně od třetích osob, které takové jednání zprostředkovávají. </w:t>
      </w:r>
      <w:r w:rsidRPr="003D1BD0">
        <w:rPr>
          <w:rFonts w:asciiTheme="majorHAnsi" w:hAnsiTheme="majorHAnsi" w:cstheme="majorHAnsi"/>
          <w:color w:val="404040" w:themeColor="text1" w:themeTint="BF"/>
          <w:sz w:val="20"/>
          <w:szCs w:val="20"/>
        </w:rPr>
        <w:lastRenderedPageBreak/>
        <w:t xml:space="preserve">Dále správce získává Vaše osobní údaje </w:t>
      </w:r>
      <w:r w:rsidRPr="003D1BD0">
        <w:rPr>
          <w:rFonts w:asciiTheme="majorHAnsi" w:hAnsiTheme="majorHAnsi" w:cstheme="majorHAnsi"/>
          <w:b/>
          <w:bCs/>
          <w:color w:val="404040" w:themeColor="text1" w:themeTint="BF"/>
          <w:sz w:val="20"/>
          <w:szCs w:val="20"/>
        </w:rPr>
        <w:t>z veřejně dostupných zdrojů</w:t>
      </w:r>
      <w:r w:rsidRPr="003D1BD0">
        <w:rPr>
          <w:rFonts w:asciiTheme="majorHAnsi" w:hAnsiTheme="majorHAnsi" w:cstheme="majorHAnsi"/>
          <w:color w:val="404040" w:themeColor="text1" w:themeTint="BF"/>
          <w:sz w:val="20"/>
          <w:szCs w:val="20"/>
        </w:rPr>
        <w:t xml:space="preserve"> (například obchodní a živnostenský rejstřík) nebo </w:t>
      </w:r>
      <w:r w:rsidRPr="003D1BD0">
        <w:rPr>
          <w:rFonts w:asciiTheme="majorHAnsi" w:hAnsiTheme="majorHAnsi" w:cstheme="majorHAnsi"/>
          <w:b/>
          <w:bCs/>
          <w:color w:val="404040" w:themeColor="text1" w:themeTint="BF"/>
          <w:sz w:val="20"/>
          <w:szCs w:val="20"/>
        </w:rPr>
        <w:t>od orgánů státní správy</w:t>
      </w:r>
      <w:r w:rsidRPr="003D1BD0">
        <w:rPr>
          <w:rFonts w:asciiTheme="majorHAnsi" w:hAnsiTheme="majorHAnsi" w:cstheme="majorHAnsi"/>
          <w:color w:val="404040" w:themeColor="text1" w:themeTint="BF"/>
          <w:sz w:val="20"/>
          <w:szCs w:val="20"/>
        </w:rPr>
        <w:t xml:space="preserve">. </w:t>
      </w:r>
    </w:p>
    <w:p w14:paraId="17E8A79C" w14:textId="77777777" w:rsidR="00B86FA1" w:rsidRPr="003D1BD0" w:rsidRDefault="00B86FA1" w:rsidP="00B86FA1">
      <w:pPr>
        <w:spacing w:line="240" w:lineRule="auto"/>
        <w:jc w:val="both"/>
        <w:rPr>
          <w:rFonts w:asciiTheme="majorHAnsi" w:hAnsiTheme="majorHAnsi" w:cstheme="majorHAnsi"/>
          <w:b/>
          <w:bCs/>
          <w:color w:val="C00000"/>
          <w:sz w:val="20"/>
          <w:szCs w:val="20"/>
        </w:rPr>
      </w:pPr>
      <w:r w:rsidRPr="003D1BD0">
        <w:rPr>
          <w:rFonts w:asciiTheme="majorHAnsi" w:hAnsiTheme="majorHAnsi" w:cstheme="majorHAnsi"/>
          <w:b/>
          <w:bCs/>
          <w:color w:val="C00000"/>
          <w:sz w:val="20"/>
          <w:szCs w:val="20"/>
        </w:rPr>
        <w:t>Kamerový systém</w:t>
      </w:r>
    </w:p>
    <w:p w14:paraId="5372C00C" w14:textId="77777777" w:rsidR="00B86FA1" w:rsidRPr="003D1BD0" w:rsidRDefault="00B86FA1" w:rsidP="00B86FA1">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Správce Vás tímto informuje, že na vymezených pracovištích </w:t>
      </w:r>
      <w:r w:rsidRPr="003D1BD0">
        <w:rPr>
          <w:rFonts w:asciiTheme="majorHAnsi" w:hAnsiTheme="majorHAnsi" w:cstheme="majorHAnsi"/>
          <w:color w:val="404040" w:themeColor="text1" w:themeTint="BF"/>
          <w:sz w:val="20"/>
          <w:szCs w:val="20"/>
          <w:lang w:eastAsia="cs-CZ"/>
        </w:rPr>
        <w:t xml:space="preserve">provozuje společnost EP Investment </w:t>
      </w:r>
      <w:proofErr w:type="spellStart"/>
      <w:r w:rsidRPr="003D1BD0">
        <w:rPr>
          <w:rFonts w:asciiTheme="majorHAnsi" w:hAnsiTheme="majorHAnsi" w:cstheme="majorHAnsi"/>
          <w:color w:val="404040" w:themeColor="text1" w:themeTint="BF"/>
          <w:sz w:val="20"/>
          <w:szCs w:val="20"/>
          <w:lang w:eastAsia="cs-CZ"/>
        </w:rPr>
        <w:t>Advisors</w:t>
      </w:r>
      <w:proofErr w:type="spellEnd"/>
      <w:r w:rsidRPr="003D1BD0">
        <w:rPr>
          <w:rFonts w:asciiTheme="majorHAnsi" w:hAnsiTheme="majorHAnsi" w:cstheme="majorHAnsi"/>
          <w:color w:val="404040" w:themeColor="text1" w:themeTint="BF"/>
          <w:sz w:val="20"/>
          <w:szCs w:val="20"/>
          <w:lang w:eastAsia="cs-CZ"/>
        </w:rPr>
        <w:t xml:space="preserve">, s.r.o., IČO 26687259, se sídlem Pařížská 130/26, Praha 1 – Josefov, PSČ 110 00,  zapsaná  v obchodním rejstříku pod </w:t>
      </w:r>
      <w:proofErr w:type="spellStart"/>
      <w:r w:rsidRPr="003D1BD0">
        <w:rPr>
          <w:rFonts w:asciiTheme="majorHAnsi" w:hAnsiTheme="majorHAnsi" w:cstheme="majorHAnsi"/>
          <w:color w:val="404040" w:themeColor="text1" w:themeTint="BF"/>
          <w:sz w:val="20"/>
          <w:szCs w:val="20"/>
          <w:lang w:eastAsia="cs-CZ"/>
        </w:rPr>
        <w:t>sp</w:t>
      </w:r>
      <w:proofErr w:type="spellEnd"/>
      <w:r w:rsidRPr="003D1BD0">
        <w:rPr>
          <w:rFonts w:asciiTheme="majorHAnsi" w:hAnsiTheme="majorHAnsi" w:cstheme="majorHAnsi"/>
          <w:color w:val="404040" w:themeColor="text1" w:themeTint="BF"/>
          <w:sz w:val="20"/>
          <w:szCs w:val="20"/>
          <w:lang w:eastAsia="cs-CZ"/>
        </w:rPr>
        <w:t>. zn. C 87354/MSPH, datová schrán</w:t>
      </w:r>
      <w:r w:rsidRPr="003D1BD0">
        <w:rPr>
          <w:rFonts w:asciiTheme="majorHAnsi" w:hAnsiTheme="majorHAnsi" w:cstheme="majorHAnsi"/>
          <w:color w:val="404040" w:themeColor="text1" w:themeTint="BF"/>
          <w:sz w:val="20"/>
          <w:szCs w:val="20"/>
        </w:rPr>
        <w:t>ka 89pegns,</w:t>
      </w:r>
      <w:r w:rsidRPr="003D1BD0">
        <w:rPr>
          <w:rFonts w:asciiTheme="majorHAnsi" w:hAnsiTheme="majorHAnsi" w:cstheme="majorHAnsi"/>
          <w:color w:val="404040" w:themeColor="text1" w:themeTint="BF"/>
          <w:sz w:val="20"/>
          <w:szCs w:val="20"/>
          <w:lang w:eastAsia="cs-CZ"/>
        </w:rPr>
        <w:t xml:space="preserve"> kamerový systém se záznamem, a to za účelem </w:t>
      </w:r>
      <w:r w:rsidRPr="003D1BD0">
        <w:rPr>
          <w:rFonts w:asciiTheme="majorHAnsi" w:hAnsiTheme="majorHAnsi" w:cstheme="majorHAnsi"/>
          <w:color w:val="404040" w:themeColor="text1" w:themeTint="BF"/>
          <w:sz w:val="20"/>
          <w:szCs w:val="20"/>
        </w:rPr>
        <w:t>ochrany majetku, života a zdraví osob pohybujících se ve sledovaném prostoru. O užití kamerových systémů informují informační cedule umístěné na dotčených objektech. Poučení o zpracování osobních údajů prostřednictvím kamerových systémů naleznete na internetové stránce www.epholding.cz.</w:t>
      </w:r>
    </w:p>
    <w:p w14:paraId="743E64EC" w14:textId="77777777" w:rsidR="00B86FA1" w:rsidRPr="003D1BD0" w:rsidRDefault="00B86FA1" w:rsidP="00B86FA1">
      <w:pPr>
        <w:spacing w:line="240" w:lineRule="auto"/>
        <w:jc w:val="both"/>
        <w:rPr>
          <w:rFonts w:asciiTheme="majorHAnsi" w:hAnsiTheme="majorHAnsi" w:cstheme="majorHAnsi"/>
          <w:b/>
          <w:bCs/>
          <w:color w:val="C00000"/>
          <w:sz w:val="20"/>
          <w:szCs w:val="20"/>
        </w:rPr>
      </w:pPr>
      <w:r w:rsidRPr="003D1BD0">
        <w:rPr>
          <w:rFonts w:asciiTheme="majorHAnsi" w:hAnsiTheme="majorHAnsi" w:cstheme="majorHAnsi"/>
          <w:b/>
          <w:bCs/>
          <w:color w:val="C00000"/>
          <w:sz w:val="20"/>
          <w:szCs w:val="20"/>
        </w:rPr>
        <w:t>Účel a doba zpracování osobních údajů</w:t>
      </w:r>
    </w:p>
    <w:p w14:paraId="18B2A667" w14:textId="77777777" w:rsidR="00B86FA1" w:rsidRPr="003D1BD0" w:rsidRDefault="00B86FA1" w:rsidP="00B86FA1">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Správce zpracovává Vaše osobní údaje zejména pro níže uvedené účely, na základě příslušného právního titulu.</w:t>
      </w:r>
    </w:p>
    <w:p w14:paraId="18A669DA" w14:textId="77777777" w:rsidR="00B86FA1" w:rsidRPr="003D1BD0" w:rsidRDefault="00B86FA1" w:rsidP="00B86FA1">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Odpověď na otázku, </w:t>
      </w:r>
      <w:r w:rsidRPr="003D1BD0">
        <w:rPr>
          <w:rFonts w:asciiTheme="majorHAnsi" w:hAnsiTheme="majorHAnsi" w:cstheme="majorHAnsi"/>
          <w:b/>
          <w:bCs/>
          <w:color w:val="404040" w:themeColor="text1" w:themeTint="BF"/>
          <w:sz w:val="20"/>
          <w:szCs w:val="20"/>
        </w:rPr>
        <w:t>po jakou dobu je správce oprávněn Vaše osobní údaje zpracovávat</w:t>
      </w:r>
      <w:r w:rsidRPr="003D1BD0">
        <w:rPr>
          <w:rFonts w:asciiTheme="majorHAnsi" w:hAnsiTheme="majorHAnsi" w:cstheme="majorHAnsi"/>
          <w:color w:val="404040" w:themeColor="text1" w:themeTint="BF"/>
          <w:sz w:val="20"/>
          <w:szCs w:val="20"/>
        </w:rPr>
        <w:t xml:space="preserve">, se odvíjí od účelu daného zpracování (například mzdové listy nebo účetní záznamy o údajích potřebných pro účely důchodového pojištění správce archivuje po dobu 30 let, jde-li o mzdové listy nebo účetní záznamy o údajích potřebných pro účely důchodového pojištění vedené pro poživatele starobního důchodu poté po dobu 10 let). </w:t>
      </w:r>
    </w:p>
    <w:p w14:paraId="43379F05" w14:textId="77777777" w:rsidR="00B86FA1" w:rsidRPr="003D1BD0" w:rsidRDefault="00B86FA1" w:rsidP="00B86FA1">
      <w:pPr>
        <w:spacing w:line="240" w:lineRule="auto"/>
        <w:jc w:val="both"/>
        <w:rPr>
          <w:rFonts w:asciiTheme="majorHAnsi" w:hAnsiTheme="majorHAnsi" w:cstheme="majorHAnsi"/>
          <w:color w:val="C00000"/>
          <w:sz w:val="20"/>
          <w:szCs w:val="20"/>
        </w:rPr>
      </w:pPr>
      <w:r w:rsidRPr="003D1BD0">
        <w:rPr>
          <w:rFonts w:asciiTheme="majorHAnsi" w:hAnsiTheme="majorHAnsi" w:cstheme="majorHAnsi"/>
          <w:b/>
          <w:bCs/>
          <w:color w:val="C00000"/>
          <w:sz w:val="20"/>
          <w:szCs w:val="20"/>
        </w:rPr>
        <w:t>Demonstrativní výčet účelů zpracování</w:t>
      </w:r>
      <w:r w:rsidRPr="003D1BD0">
        <w:rPr>
          <w:rFonts w:asciiTheme="majorHAnsi" w:hAnsiTheme="majorHAnsi" w:cstheme="majorHAnsi"/>
          <w:color w:val="C00000"/>
          <w:sz w:val="20"/>
          <w:szCs w:val="20"/>
        </w:rPr>
        <w:t>:</w:t>
      </w:r>
    </w:p>
    <w:p w14:paraId="47DC5FF4" w14:textId="77777777" w:rsidR="00B86FA1" w:rsidRPr="003D1BD0" w:rsidRDefault="00B86FA1" w:rsidP="00B86FA1">
      <w:pPr>
        <w:pStyle w:val="Odstavecseseznamem"/>
        <w:numPr>
          <w:ilvl w:val="0"/>
          <w:numId w:val="9"/>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zpracování osobních údajů zaměstnanců v souvislosti s personální agendou;</w:t>
      </w:r>
    </w:p>
    <w:p w14:paraId="6C59E503" w14:textId="77777777" w:rsidR="00B86FA1" w:rsidRPr="003D1BD0" w:rsidRDefault="00B86FA1" w:rsidP="00B86FA1">
      <w:pPr>
        <w:pStyle w:val="Odstavecseseznamem"/>
        <w:numPr>
          <w:ilvl w:val="0"/>
          <w:numId w:val="9"/>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zpracování osobních údajů zaměstnanců v souvislosti se mzdovou agendou;</w:t>
      </w:r>
    </w:p>
    <w:p w14:paraId="4FB387F8" w14:textId="77777777" w:rsidR="00B86FA1" w:rsidRPr="003D1BD0" w:rsidRDefault="00B86FA1" w:rsidP="00B86FA1">
      <w:pPr>
        <w:pStyle w:val="Odstavecseseznamem"/>
        <w:numPr>
          <w:ilvl w:val="0"/>
          <w:numId w:val="9"/>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zpracování osobních údajů v souvislosti se zajištěním pracovnělékařských prohlídek;</w:t>
      </w:r>
    </w:p>
    <w:p w14:paraId="357413E1" w14:textId="77777777" w:rsidR="00B86FA1" w:rsidRPr="003D1BD0" w:rsidRDefault="00B86FA1" w:rsidP="00B86FA1">
      <w:pPr>
        <w:pStyle w:val="Odstavecseseznamem"/>
        <w:numPr>
          <w:ilvl w:val="0"/>
          <w:numId w:val="9"/>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zpracování osobních údajů členů orgánů pro zápis do veřejných rejstříků;</w:t>
      </w:r>
    </w:p>
    <w:p w14:paraId="412B6FF6" w14:textId="77777777" w:rsidR="00B86FA1" w:rsidRPr="003D1BD0" w:rsidRDefault="00B86FA1" w:rsidP="00B86FA1">
      <w:pPr>
        <w:pStyle w:val="Odstavecseseznamem"/>
        <w:numPr>
          <w:ilvl w:val="0"/>
          <w:numId w:val="9"/>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shd w:val="clear" w:color="auto" w:fill="FDFDFD"/>
        </w:rPr>
        <w:t>zpracování osobních údajů v souvislosti s archivací dokumentů;</w:t>
      </w:r>
    </w:p>
    <w:p w14:paraId="3A730650" w14:textId="77777777" w:rsidR="00B86FA1" w:rsidRPr="003D1BD0" w:rsidRDefault="00B86FA1" w:rsidP="00B86FA1">
      <w:pPr>
        <w:pStyle w:val="Odstavecseseznamem"/>
        <w:numPr>
          <w:ilvl w:val="0"/>
          <w:numId w:val="9"/>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shd w:val="clear" w:color="auto" w:fill="FDFDFD"/>
        </w:rPr>
        <w:t>zpracování osobních údajů v souvislosti s vymáháním nároků správce.</w:t>
      </w:r>
    </w:p>
    <w:p w14:paraId="69C5EBA6" w14:textId="77777777" w:rsidR="00B86FA1" w:rsidRPr="003D1BD0" w:rsidRDefault="00B86FA1" w:rsidP="00B86FA1">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Přehled účelů zpracování osobních údajů a dob, po kterou jsou osobní údaje zpracovávané, naleznete v příslušných vnitřních předpisech správce.</w:t>
      </w:r>
    </w:p>
    <w:p w14:paraId="68EE2F2C" w14:textId="77777777" w:rsidR="00B86FA1" w:rsidRPr="003D1BD0" w:rsidRDefault="00B86FA1" w:rsidP="00B86FA1">
      <w:pPr>
        <w:spacing w:line="240" w:lineRule="auto"/>
        <w:jc w:val="both"/>
        <w:rPr>
          <w:rFonts w:asciiTheme="majorHAnsi" w:hAnsiTheme="majorHAnsi" w:cstheme="majorHAnsi"/>
          <w:b/>
          <w:bCs/>
          <w:color w:val="C00000"/>
          <w:sz w:val="20"/>
          <w:szCs w:val="20"/>
        </w:rPr>
      </w:pPr>
      <w:r w:rsidRPr="003D1BD0">
        <w:rPr>
          <w:rFonts w:asciiTheme="majorHAnsi" w:hAnsiTheme="majorHAnsi" w:cstheme="majorHAnsi"/>
          <w:b/>
          <w:bCs/>
          <w:color w:val="C00000"/>
          <w:sz w:val="20"/>
          <w:szCs w:val="20"/>
        </w:rPr>
        <w:t>Právní titul zpracování osobních údajů</w:t>
      </w:r>
    </w:p>
    <w:p w14:paraId="14948C18" w14:textId="77777777" w:rsidR="00B86FA1" w:rsidRPr="003D1BD0" w:rsidRDefault="00B86FA1" w:rsidP="00B86FA1">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GDPR rozlišuje v čl. 6 celkem </w:t>
      </w:r>
      <w:r w:rsidRPr="003D1BD0">
        <w:rPr>
          <w:rFonts w:asciiTheme="majorHAnsi" w:hAnsiTheme="majorHAnsi" w:cstheme="majorHAnsi"/>
          <w:b/>
          <w:bCs/>
          <w:color w:val="404040" w:themeColor="text1" w:themeTint="BF"/>
          <w:sz w:val="20"/>
          <w:szCs w:val="20"/>
        </w:rPr>
        <w:t xml:space="preserve">šest typů </w:t>
      </w:r>
      <w:r w:rsidRPr="003D1BD0">
        <w:rPr>
          <w:rFonts w:asciiTheme="majorHAnsi" w:hAnsiTheme="majorHAnsi" w:cstheme="majorHAnsi"/>
          <w:color w:val="404040" w:themeColor="text1" w:themeTint="BF"/>
          <w:sz w:val="20"/>
          <w:szCs w:val="20"/>
        </w:rPr>
        <w:t xml:space="preserve">právních titulů zpracování osobních údajů, kdy </w:t>
      </w:r>
      <w:r w:rsidRPr="003D1BD0">
        <w:rPr>
          <w:rFonts w:asciiTheme="majorHAnsi" w:hAnsiTheme="majorHAnsi" w:cstheme="majorHAnsi"/>
          <w:b/>
          <w:bCs/>
          <w:color w:val="404040" w:themeColor="text1" w:themeTint="BF"/>
          <w:sz w:val="20"/>
          <w:szCs w:val="20"/>
        </w:rPr>
        <w:t>nejpodstatnější</w:t>
      </w:r>
      <w:r w:rsidRPr="003D1BD0">
        <w:rPr>
          <w:rFonts w:asciiTheme="majorHAnsi" w:hAnsiTheme="majorHAnsi" w:cstheme="majorHAnsi"/>
          <w:color w:val="404040" w:themeColor="text1" w:themeTint="BF"/>
          <w:sz w:val="20"/>
          <w:szCs w:val="20"/>
        </w:rPr>
        <w:t xml:space="preserve"> pro správce jsou</w:t>
      </w:r>
      <w:r w:rsidRPr="003D1BD0">
        <w:rPr>
          <w:rFonts w:asciiTheme="majorHAnsi" w:hAnsiTheme="majorHAnsi" w:cstheme="majorHAnsi"/>
          <w:b/>
          <w:bCs/>
          <w:color w:val="404040" w:themeColor="text1" w:themeTint="BF"/>
          <w:sz w:val="20"/>
          <w:szCs w:val="20"/>
        </w:rPr>
        <w:t xml:space="preserve"> dále vyjmenované čtyři právní tituly. </w:t>
      </w:r>
      <w:r w:rsidRPr="003D1BD0">
        <w:rPr>
          <w:rFonts w:asciiTheme="majorHAnsi" w:hAnsiTheme="majorHAnsi" w:cstheme="majorHAnsi"/>
          <w:color w:val="404040" w:themeColor="text1" w:themeTint="BF"/>
          <w:sz w:val="20"/>
          <w:szCs w:val="20"/>
        </w:rPr>
        <w:t>Správce zpracovává Vaše osobní údaje:</w:t>
      </w:r>
    </w:p>
    <w:p w14:paraId="21CF37C8" w14:textId="77777777" w:rsidR="00B86FA1" w:rsidRPr="003D1BD0" w:rsidRDefault="00B86FA1" w:rsidP="00B86FA1">
      <w:pPr>
        <w:pStyle w:val="Odstavecseseznamem"/>
        <w:numPr>
          <w:ilvl w:val="0"/>
          <w:numId w:val="11"/>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pro </w:t>
      </w:r>
      <w:r w:rsidRPr="003D1BD0">
        <w:rPr>
          <w:rFonts w:asciiTheme="majorHAnsi" w:hAnsiTheme="majorHAnsi" w:cstheme="majorHAnsi"/>
          <w:b/>
          <w:bCs/>
          <w:color w:val="404040" w:themeColor="text1" w:themeTint="BF"/>
          <w:sz w:val="20"/>
          <w:szCs w:val="20"/>
        </w:rPr>
        <w:t>splnění smlouvy</w:t>
      </w:r>
      <w:r w:rsidRPr="003D1BD0">
        <w:rPr>
          <w:rFonts w:asciiTheme="majorHAnsi" w:hAnsiTheme="majorHAnsi" w:cstheme="majorHAnsi"/>
          <w:color w:val="404040" w:themeColor="text1" w:themeTint="BF"/>
          <w:sz w:val="20"/>
          <w:szCs w:val="20"/>
        </w:rPr>
        <w:t xml:space="preserve">; </w:t>
      </w:r>
    </w:p>
    <w:p w14:paraId="259BBCF0" w14:textId="77777777" w:rsidR="00B86FA1" w:rsidRPr="003D1BD0" w:rsidRDefault="00B86FA1" w:rsidP="00B86FA1">
      <w:pPr>
        <w:pStyle w:val="Odstavecseseznamem"/>
        <w:numPr>
          <w:ilvl w:val="0"/>
          <w:numId w:val="11"/>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zpracování je nezbytné pro </w:t>
      </w:r>
      <w:r w:rsidRPr="003D1BD0">
        <w:rPr>
          <w:rFonts w:asciiTheme="majorHAnsi" w:hAnsiTheme="majorHAnsi" w:cstheme="majorHAnsi"/>
          <w:b/>
          <w:bCs/>
          <w:color w:val="404040" w:themeColor="text1" w:themeTint="BF"/>
          <w:sz w:val="20"/>
          <w:szCs w:val="20"/>
        </w:rPr>
        <w:t>splnění právní povinnosti</w:t>
      </w:r>
      <w:r w:rsidRPr="003D1BD0">
        <w:rPr>
          <w:rFonts w:asciiTheme="majorHAnsi" w:hAnsiTheme="majorHAnsi" w:cstheme="majorHAnsi"/>
          <w:color w:val="404040" w:themeColor="text1" w:themeTint="BF"/>
          <w:sz w:val="20"/>
          <w:szCs w:val="20"/>
        </w:rPr>
        <w:t xml:space="preserve">, která se na správce vztahuje (například zpracování osobních údajů v souvislosti se zpracováním podkladů pro zákonné odvody zdravotního a sociálního pojištění); </w:t>
      </w:r>
    </w:p>
    <w:p w14:paraId="62AC0F63" w14:textId="77777777" w:rsidR="00B86FA1" w:rsidRPr="003D1BD0" w:rsidRDefault="00B86FA1" w:rsidP="00B86FA1">
      <w:pPr>
        <w:pStyle w:val="Odstavecseseznamem"/>
        <w:numPr>
          <w:ilvl w:val="0"/>
          <w:numId w:val="11"/>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zpracování je nezbytné pro </w:t>
      </w:r>
      <w:r w:rsidRPr="003D1BD0">
        <w:rPr>
          <w:rFonts w:asciiTheme="majorHAnsi" w:hAnsiTheme="majorHAnsi" w:cstheme="majorHAnsi"/>
          <w:b/>
          <w:bCs/>
          <w:color w:val="404040" w:themeColor="text1" w:themeTint="BF"/>
          <w:sz w:val="20"/>
          <w:szCs w:val="20"/>
        </w:rPr>
        <w:t>účely oprávněných zájmů příslušného správce</w:t>
      </w:r>
      <w:r w:rsidRPr="003D1BD0">
        <w:rPr>
          <w:rFonts w:asciiTheme="majorHAnsi" w:hAnsiTheme="majorHAnsi" w:cstheme="majorHAnsi"/>
          <w:color w:val="404040" w:themeColor="text1" w:themeTint="BF"/>
          <w:sz w:val="20"/>
          <w:szCs w:val="20"/>
        </w:rPr>
        <w:t xml:space="preserve"> </w:t>
      </w:r>
      <w:r w:rsidRPr="003D1BD0">
        <w:rPr>
          <w:rFonts w:asciiTheme="majorHAnsi" w:hAnsiTheme="majorHAnsi" w:cstheme="majorHAnsi"/>
          <w:b/>
          <w:bCs/>
          <w:color w:val="404040" w:themeColor="text1" w:themeTint="BF"/>
          <w:sz w:val="20"/>
          <w:szCs w:val="20"/>
        </w:rPr>
        <w:t>či třetí strany</w:t>
      </w:r>
      <w:r w:rsidRPr="003D1BD0">
        <w:rPr>
          <w:rFonts w:asciiTheme="majorHAnsi" w:hAnsiTheme="majorHAnsi" w:cstheme="majorHAnsi"/>
          <w:color w:val="404040" w:themeColor="text1" w:themeTint="BF"/>
          <w:sz w:val="20"/>
          <w:szCs w:val="20"/>
        </w:rPr>
        <w:t>, kromě případů, kdy před těmito zájmy mají přednost zájmy nebo základní práva a svobody subjektu údajů vyžadující ochranu osobních údajů, zejména pokud je subjektem údajů dítě;</w:t>
      </w:r>
    </w:p>
    <w:p w14:paraId="7DD73EC0" w14:textId="77777777" w:rsidR="00B86FA1" w:rsidRPr="003D1BD0" w:rsidRDefault="00B86FA1" w:rsidP="00B86FA1">
      <w:pPr>
        <w:pStyle w:val="Odstavecseseznamem"/>
        <w:numPr>
          <w:ilvl w:val="0"/>
          <w:numId w:val="11"/>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na základě Vámi uděleného </w:t>
      </w:r>
      <w:r w:rsidRPr="003D1BD0">
        <w:rPr>
          <w:rFonts w:asciiTheme="majorHAnsi" w:hAnsiTheme="majorHAnsi" w:cstheme="majorHAnsi"/>
          <w:b/>
          <w:bCs/>
          <w:color w:val="404040" w:themeColor="text1" w:themeTint="BF"/>
          <w:sz w:val="20"/>
          <w:szCs w:val="20"/>
        </w:rPr>
        <w:t>souhlasu</w:t>
      </w:r>
      <w:r w:rsidRPr="003D1BD0">
        <w:rPr>
          <w:rFonts w:asciiTheme="majorHAnsi" w:hAnsiTheme="majorHAnsi" w:cstheme="majorHAnsi"/>
          <w:color w:val="404040" w:themeColor="text1" w:themeTint="BF"/>
          <w:sz w:val="20"/>
          <w:szCs w:val="20"/>
        </w:rPr>
        <w:t>, a to pouze za předpokladu, že nelze využít jiný právní titul pro zpracování osobních údajů (například souhlas s využitím fotografie).</w:t>
      </w:r>
    </w:p>
    <w:p w14:paraId="458F3A45" w14:textId="77777777" w:rsidR="00B86FA1" w:rsidRPr="003D1BD0" w:rsidRDefault="00B86FA1" w:rsidP="00B86FA1">
      <w:pPr>
        <w:pStyle w:val="Bezmezer"/>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Bez poskytnutí osobních údajů nezbytných pro plnění smlouvy a splnění zákonných povinností není možné uzavřít smlouvu. Proti zpracování osobních údajů pro účely oprávněných zájmů je možné podat námitku. Máte právo svůj souhlas kdykoli odvolat. Přičemž správce upozorňuje, že odvoláním souhlasu není dotčena zákonnost zpracování vycházejícího ze souhlasu, který byl dán před jeho odvoláním.</w:t>
      </w:r>
    </w:p>
    <w:p w14:paraId="22BB3FE9" w14:textId="77777777" w:rsidR="00B86FA1" w:rsidRPr="003D1BD0" w:rsidRDefault="00B86FA1" w:rsidP="00B86FA1">
      <w:pPr>
        <w:spacing w:before="240"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Přehled právních předpisů související se zpracováním osobních údajů pro splnění právní povinnosti naleznete v příslušných vnitřních předpisech správce.</w:t>
      </w:r>
    </w:p>
    <w:p w14:paraId="048F9521" w14:textId="77777777" w:rsidR="00B86FA1" w:rsidRPr="003D1BD0" w:rsidRDefault="00B86FA1" w:rsidP="00B86FA1">
      <w:pPr>
        <w:spacing w:line="240" w:lineRule="auto"/>
        <w:jc w:val="both"/>
        <w:rPr>
          <w:rFonts w:asciiTheme="majorHAnsi" w:hAnsiTheme="majorHAnsi" w:cstheme="majorHAnsi"/>
          <w:b/>
          <w:bCs/>
          <w:color w:val="C00000"/>
          <w:sz w:val="20"/>
          <w:szCs w:val="20"/>
        </w:rPr>
      </w:pPr>
      <w:r w:rsidRPr="003D1BD0">
        <w:rPr>
          <w:rFonts w:asciiTheme="majorHAnsi" w:hAnsiTheme="majorHAnsi" w:cstheme="majorHAnsi"/>
          <w:b/>
          <w:bCs/>
          <w:color w:val="C00000"/>
          <w:sz w:val="20"/>
          <w:szCs w:val="20"/>
        </w:rPr>
        <w:t>Způsob a prostředky zpracování</w:t>
      </w:r>
    </w:p>
    <w:p w14:paraId="1358D168" w14:textId="77777777" w:rsidR="00B86FA1" w:rsidRPr="003D1BD0" w:rsidRDefault="00B86FA1" w:rsidP="00B86FA1">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Správce a zpracovatel, který zpracovává osobní údaje pro správce, zpracovávají Vaše osobní údaje, </w:t>
      </w:r>
      <w:r w:rsidRPr="003D1BD0">
        <w:rPr>
          <w:rFonts w:asciiTheme="majorHAnsi" w:hAnsiTheme="majorHAnsi" w:cstheme="majorHAnsi"/>
          <w:b/>
          <w:bCs/>
          <w:color w:val="404040" w:themeColor="text1" w:themeTint="BF"/>
          <w:sz w:val="20"/>
          <w:szCs w:val="20"/>
        </w:rPr>
        <w:t>manuálně</w:t>
      </w:r>
      <w:r w:rsidRPr="003D1BD0">
        <w:rPr>
          <w:rFonts w:asciiTheme="majorHAnsi" w:hAnsiTheme="majorHAnsi" w:cstheme="majorHAnsi"/>
          <w:color w:val="404040" w:themeColor="text1" w:themeTint="BF"/>
          <w:sz w:val="20"/>
          <w:szCs w:val="20"/>
        </w:rPr>
        <w:t xml:space="preserve"> (například založení pracovní smlouvy v listinné podobě do osobního spisu zaměstnance) a </w:t>
      </w:r>
      <w:r w:rsidRPr="003D1BD0">
        <w:rPr>
          <w:rFonts w:asciiTheme="majorHAnsi" w:hAnsiTheme="majorHAnsi" w:cstheme="majorHAnsi"/>
          <w:b/>
          <w:bCs/>
          <w:color w:val="404040" w:themeColor="text1" w:themeTint="BF"/>
          <w:sz w:val="20"/>
          <w:szCs w:val="20"/>
        </w:rPr>
        <w:t>automatizovaně</w:t>
      </w:r>
      <w:r w:rsidRPr="003D1BD0">
        <w:rPr>
          <w:rFonts w:asciiTheme="majorHAnsi" w:hAnsiTheme="majorHAnsi" w:cstheme="majorHAnsi"/>
          <w:color w:val="404040" w:themeColor="text1" w:themeTint="BF"/>
          <w:sz w:val="20"/>
          <w:szCs w:val="20"/>
        </w:rPr>
        <w:t xml:space="preserve"> </w:t>
      </w:r>
      <w:r w:rsidRPr="003D1BD0">
        <w:rPr>
          <w:rFonts w:asciiTheme="majorHAnsi" w:hAnsiTheme="majorHAnsi" w:cstheme="majorHAnsi"/>
          <w:color w:val="404040" w:themeColor="text1" w:themeTint="BF"/>
          <w:sz w:val="20"/>
          <w:szCs w:val="20"/>
        </w:rPr>
        <w:lastRenderedPageBreak/>
        <w:t xml:space="preserve">(prostřednictvím prostředků ICT, například za použití osobního počítače v programech Microsoft Office 365 a v systému správce, popřípadě zpracovatele). </w:t>
      </w:r>
    </w:p>
    <w:p w14:paraId="51664205" w14:textId="77777777" w:rsidR="00B86FA1" w:rsidRPr="003D1BD0" w:rsidRDefault="00B86FA1" w:rsidP="00B86FA1">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V případě automatizovaného zpracování Vašich osobních údajů správce </w:t>
      </w:r>
      <w:r w:rsidRPr="003D1BD0">
        <w:rPr>
          <w:rFonts w:asciiTheme="majorHAnsi" w:hAnsiTheme="majorHAnsi" w:cstheme="majorHAnsi"/>
          <w:b/>
          <w:bCs/>
          <w:color w:val="404040" w:themeColor="text1" w:themeTint="BF"/>
          <w:sz w:val="20"/>
          <w:szCs w:val="20"/>
        </w:rPr>
        <w:t>nepoužívá automatizované rozhodování</w:t>
      </w:r>
      <w:r w:rsidRPr="003D1BD0">
        <w:rPr>
          <w:rFonts w:asciiTheme="majorHAnsi" w:hAnsiTheme="majorHAnsi" w:cstheme="majorHAnsi"/>
          <w:color w:val="404040" w:themeColor="text1" w:themeTint="BF"/>
          <w:sz w:val="20"/>
          <w:szCs w:val="20"/>
        </w:rPr>
        <w:t xml:space="preserve">, </w:t>
      </w:r>
      <w:r w:rsidRPr="003D1BD0">
        <w:rPr>
          <w:rFonts w:asciiTheme="majorHAnsi" w:hAnsiTheme="majorHAnsi" w:cstheme="majorHAnsi"/>
          <w:b/>
          <w:bCs/>
          <w:color w:val="404040" w:themeColor="text1" w:themeTint="BF"/>
          <w:sz w:val="20"/>
          <w:szCs w:val="20"/>
        </w:rPr>
        <w:t>včetně profilování,</w:t>
      </w:r>
      <w:r w:rsidRPr="003D1BD0">
        <w:rPr>
          <w:rFonts w:asciiTheme="majorHAnsi" w:hAnsiTheme="majorHAnsi" w:cstheme="majorHAnsi"/>
          <w:color w:val="404040" w:themeColor="text1" w:themeTint="BF"/>
          <w:sz w:val="20"/>
          <w:szCs w:val="20"/>
        </w:rPr>
        <w:t xml:space="preserve"> které by mohlo mít dopad na Vaše práva. </w:t>
      </w:r>
    </w:p>
    <w:p w14:paraId="5AFF9F58" w14:textId="77777777" w:rsidR="00B86FA1" w:rsidRPr="003D1BD0" w:rsidRDefault="00B86FA1" w:rsidP="00B86FA1">
      <w:pPr>
        <w:spacing w:line="240" w:lineRule="auto"/>
        <w:jc w:val="both"/>
        <w:rPr>
          <w:rFonts w:asciiTheme="majorHAnsi" w:hAnsiTheme="majorHAnsi" w:cstheme="majorHAnsi"/>
          <w:b/>
          <w:bCs/>
          <w:color w:val="C00000"/>
          <w:sz w:val="20"/>
          <w:szCs w:val="20"/>
        </w:rPr>
      </w:pPr>
      <w:r w:rsidRPr="003D1BD0">
        <w:rPr>
          <w:rFonts w:asciiTheme="majorHAnsi" w:hAnsiTheme="majorHAnsi" w:cstheme="majorHAnsi"/>
          <w:b/>
          <w:bCs/>
          <w:color w:val="C00000"/>
          <w:sz w:val="20"/>
          <w:szCs w:val="20"/>
        </w:rPr>
        <w:t xml:space="preserve">Zpracovatel </w:t>
      </w:r>
    </w:p>
    <w:p w14:paraId="1B90D188" w14:textId="77777777" w:rsidR="00B86FA1" w:rsidRPr="003D1BD0" w:rsidRDefault="00B86FA1" w:rsidP="00B86FA1">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Správce zpracovává Vaše osobní údaje svými zaměstnanci, kteří k osobním údajům potřebují mít přístup pro plnění svých pracovních povinností a kteří jsou zavázáni k zachovávání mlčenlivosti o veškerých skutečnostech a údajích, o nichž se dozvěděli při výkonu své práce. </w:t>
      </w:r>
    </w:p>
    <w:p w14:paraId="1DC30ABA" w14:textId="77777777" w:rsidR="00B86FA1" w:rsidRPr="003D1BD0" w:rsidRDefault="00B86FA1" w:rsidP="00B86FA1">
      <w:pPr>
        <w:spacing w:line="240" w:lineRule="auto"/>
        <w:jc w:val="both"/>
        <w:rPr>
          <w:rFonts w:asciiTheme="majorHAnsi" w:hAnsiTheme="majorHAnsi" w:cstheme="majorHAnsi"/>
          <w:b/>
          <w:bCs/>
          <w:color w:val="404040" w:themeColor="text1" w:themeTint="BF"/>
          <w:sz w:val="20"/>
          <w:szCs w:val="20"/>
        </w:rPr>
      </w:pPr>
      <w:r w:rsidRPr="003D1BD0">
        <w:rPr>
          <w:rFonts w:asciiTheme="majorHAnsi" w:hAnsiTheme="majorHAnsi" w:cstheme="majorHAnsi"/>
          <w:color w:val="404040" w:themeColor="text1" w:themeTint="BF"/>
          <w:sz w:val="20"/>
          <w:szCs w:val="20"/>
        </w:rPr>
        <w:t xml:space="preserve">Dále mají přístup k Vašim osobním údajům zaměstnanci </w:t>
      </w:r>
      <w:r w:rsidRPr="003D1BD0">
        <w:rPr>
          <w:rFonts w:asciiTheme="majorHAnsi" w:hAnsiTheme="majorHAnsi" w:cstheme="majorHAnsi"/>
          <w:b/>
          <w:bCs/>
          <w:color w:val="404040" w:themeColor="text1" w:themeTint="BF"/>
          <w:sz w:val="20"/>
          <w:szCs w:val="20"/>
        </w:rPr>
        <w:t>zpracovatele</w:t>
      </w:r>
      <w:r w:rsidRPr="003D1BD0">
        <w:rPr>
          <w:rFonts w:asciiTheme="majorHAnsi" w:hAnsiTheme="majorHAnsi" w:cstheme="majorHAnsi"/>
          <w:color w:val="404040" w:themeColor="text1" w:themeTint="BF"/>
          <w:sz w:val="20"/>
          <w:szCs w:val="20"/>
        </w:rPr>
        <w:t xml:space="preserve">, a to pouze v rozsahu nezbytném pro výkon jejich činnosti pro správce. Se všemi našimi zpracovateli vždy uzavíráme písemnou </w:t>
      </w:r>
      <w:r w:rsidRPr="003D1BD0">
        <w:rPr>
          <w:rFonts w:asciiTheme="majorHAnsi" w:hAnsiTheme="majorHAnsi" w:cstheme="majorHAnsi"/>
          <w:b/>
          <w:bCs/>
          <w:color w:val="404040" w:themeColor="text1" w:themeTint="BF"/>
          <w:sz w:val="20"/>
          <w:szCs w:val="20"/>
        </w:rPr>
        <w:t>smlouvu o zpracování osobních údajů</w:t>
      </w:r>
      <w:r w:rsidRPr="003D1BD0">
        <w:rPr>
          <w:rFonts w:asciiTheme="majorHAnsi" w:hAnsiTheme="majorHAnsi" w:cstheme="majorHAnsi"/>
          <w:color w:val="404040" w:themeColor="text1" w:themeTint="BF"/>
          <w:sz w:val="20"/>
          <w:szCs w:val="20"/>
        </w:rPr>
        <w:t>, která obsahuje záruky pro bezpečnost Vašich osobních údajů. Jedná se například o společnost poskytující pro správce činnosti v oblasti zpracování mezd, případně poskytovatel IT služeb a dodavatel software poskytující programátorské či jiné podpůrné technické služby.</w:t>
      </w:r>
    </w:p>
    <w:p w14:paraId="5E7F3D83" w14:textId="77777777" w:rsidR="00B86FA1" w:rsidRPr="003D1BD0" w:rsidRDefault="00B86FA1" w:rsidP="00B86FA1">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Přehled zpracovatelů pro správce naleznete v příslušných vnitřních předpisech správce.</w:t>
      </w:r>
    </w:p>
    <w:p w14:paraId="5267B06B" w14:textId="77777777" w:rsidR="00B86FA1" w:rsidRPr="003D1BD0" w:rsidRDefault="00B86FA1" w:rsidP="00B86FA1">
      <w:pPr>
        <w:spacing w:line="240" w:lineRule="auto"/>
        <w:jc w:val="both"/>
        <w:rPr>
          <w:rFonts w:asciiTheme="majorHAnsi" w:hAnsiTheme="majorHAnsi" w:cstheme="majorHAnsi"/>
          <w:b/>
          <w:bCs/>
          <w:color w:val="C00000"/>
          <w:sz w:val="20"/>
          <w:szCs w:val="20"/>
        </w:rPr>
      </w:pPr>
      <w:r w:rsidRPr="003D1BD0">
        <w:rPr>
          <w:rFonts w:asciiTheme="majorHAnsi" w:hAnsiTheme="majorHAnsi" w:cstheme="majorHAnsi"/>
          <w:b/>
          <w:bCs/>
          <w:color w:val="C00000"/>
          <w:sz w:val="20"/>
          <w:szCs w:val="20"/>
        </w:rPr>
        <w:t>Příjemci osobních údajů</w:t>
      </w:r>
    </w:p>
    <w:p w14:paraId="6EE7CCF0" w14:textId="77777777" w:rsidR="00B86FA1" w:rsidRPr="003D1BD0" w:rsidRDefault="00B86FA1" w:rsidP="00B86FA1">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Správce může za určitých okolností předat Vaše osobní údaje tzv. příjemcům (další správce, zpracovatel) a třetím stranám. </w:t>
      </w:r>
    </w:p>
    <w:p w14:paraId="4DAE0BBF" w14:textId="77777777" w:rsidR="00B86FA1" w:rsidRPr="003D1BD0" w:rsidRDefault="00B86FA1" w:rsidP="00B86FA1">
      <w:pPr>
        <w:spacing w:line="240" w:lineRule="auto"/>
        <w:jc w:val="both"/>
        <w:rPr>
          <w:rFonts w:asciiTheme="majorHAnsi" w:hAnsiTheme="majorHAnsi" w:cstheme="majorHAnsi"/>
          <w:color w:val="404040" w:themeColor="text1" w:themeTint="BF"/>
          <w:sz w:val="20"/>
          <w:szCs w:val="20"/>
          <w:shd w:val="clear" w:color="auto" w:fill="FFFFFF"/>
        </w:rPr>
      </w:pPr>
      <w:r w:rsidRPr="003D1BD0">
        <w:rPr>
          <w:rFonts w:asciiTheme="majorHAnsi" w:hAnsiTheme="majorHAnsi" w:cstheme="majorHAnsi"/>
          <w:color w:val="404040" w:themeColor="text1" w:themeTint="BF"/>
          <w:sz w:val="20"/>
          <w:szCs w:val="20"/>
          <w:shd w:val="clear" w:color="auto" w:fill="FFFFFF"/>
        </w:rPr>
        <w:t xml:space="preserve">O </w:t>
      </w:r>
      <w:r w:rsidRPr="003D1BD0">
        <w:rPr>
          <w:rFonts w:asciiTheme="majorHAnsi" w:hAnsiTheme="majorHAnsi" w:cstheme="majorHAnsi"/>
          <w:b/>
          <w:bCs/>
          <w:color w:val="404040" w:themeColor="text1" w:themeTint="BF"/>
          <w:sz w:val="20"/>
          <w:szCs w:val="20"/>
          <w:shd w:val="clear" w:color="auto" w:fill="FFFFFF"/>
        </w:rPr>
        <w:t>příjemce</w:t>
      </w:r>
      <w:r w:rsidRPr="003D1BD0">
        <w:rPr>
          <w:rFonts w:asciiTheme="majorHAnsi" w:hAnsiTheme="majorHAnsi" w:cstheme="majorHAnsi"/>
          <w:color w:val="404040" w:themeColor="text1" w:themeTint="BF"/>
          <w:sz w:val="20"/>
          <w:szCs w:val="20"/>
          <w:shd w:val="clear" w:color="auto" w:fill="FFFFFF"/>
        </w:rPr>
        <w:t xml:space="preserve"> se jedná například v případě orgánů veřejné moci, kterým jsou standardně předávány osobní údaje zaměstnanců za účelem vedení daňové evidence či výpočtu sociálního či zdravotního pojištění:</w:t>
      </w:r>
    </w:p>
    <w:p w14:paraId="29058245" w14:textId="77777777" w:rsidR="00B86FA1" w:rsidRPr="003D1BD0" w:rsidRDefault="00B86FA1" w:rsidP="00B86FA1">
      <w:pPr>
        <w:pStyle w:val="Odstavecseseznamem"/>
        <w:numPr>
          <w:ilvl w:val="0"/>
          <w:numId w:val="12"/>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shd w:val="clear" w:color="auto" w:fill="FFFFFF"/>
        </w:rPr>
        <w:t>Česká správa sociálního zabezpečení,</w:t>
      </w:r>
    </w:p>
    <w:p w14:paraId="53634969" w14:textId="77777777" w:rsidR="00B86FA1" w:rsidRPr="003D1BD0" w:rsidRDefault="00B86FA1" w:rsidP="00B86FA1">
      <w:pPr>
        <w:pStyle w:val="Odstavecseseznamem"/>
        <w:numPr>
          <w:ilvl w:val="0"/>
          <w:numId w:val="12"/>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shd w:val="clear" w:color="auto" w:fill="FFFFFF"/>
        </w:rPr>
        <w:t xml:space="preserve">zdravotní pojišťovny, </w:t>
      </w:r>
    </w:p>
    <w:p w14:paraId="230431C4" w14:textId="77777777" w:rsidR="00B86FA1" w:rsidRPr="003D1BD0" w:rsidRDefault="00B86FA1" w:rsidP="00B86FA1">
      <w:pPr>
        <w:pStyle w:val="Odstavecseseznamem"/>
        <w:numPr>
          <w:ilvl w:val="0"/>
          <w:numId w:val="12"/>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shd w:val="clear" w:color="auto" w:fill="FFFFFF"/>
        </w:rPr>
        <w:t>finanční a případně exekutorské úřady v souvislosti s běžnou ohlašovací a daňovou povinností zaměstnavatele.</w:t>
      </w:r>
    </w:p>
    <w:p w14:paraId="72F5DFE7" w14:textId="77777777" w:rsidR="00B86FA1" w:rsidRPr="003D1BD0" w:rsidRDefault="00B86FA1" w:rsidP="00B86FA1">
      <w:pPr>
        <w:spacing w:line="240" w:lineRule="auto"/>
        <w:jc w:val="both"/>
        <w:rPr>
          <w:rFonts w:asciiTheme="majorHAnsi" w:hAnsiTheme="majorHAnsi" w:cstheme="majorHAnsi"/>
          <w:color w:val="404040" w:themeColor="text1" w:themeTint="BF"/>
          <w:sz w:val="20"/>
          <w:szCs w:val="20"/>
          <w:shd w:val="clear" w:color="auto" w:fill="FFFFFF"/>
        </w:rPr>
      </w:pPr>
      <w:r w:rsidRPr="003D1BD0">
        <w:rPr>
          <w:rFonts w:asciiTheme="majorHAnsi" w:hAnsiTheme="majorHAnsi" w:cstheme="majorHAnsi"/>
          <w:color w:val="404040" w:themeColor="text1" w:themeTint="BF"/>
          <w:sz w:val="20"/>
          <w:szCs w:val="20"/>
          <w:shd w:val="clear" w:color="auto" w:fill="FFFFFF"/>
        </w:rPr>
        <w:t xml:space="preserve">O příjemce se ovšem nejedná, pokud orgány veřejné moci vyžadují osobní údaje v rámci zvláštního šetření, v takovém případě se jedná o tzv. </w:t>
      </w:r>
      <w:r w:rsidRPr="003D1BD0">
        <w:rPr>
          <w:rFonts w:asciiTheme="majorHAnsi" w:hAnsiTheme="majorHAnsi" w:cstheme="majorHAnsi"/>
          <w:b/>
          <w:bCs/>
          <w:color w:val="404040" w:themeColor="text1" w:themeTint="BF"/>
          <w:sz w:val="20"/>
          <w:szCs w:val="20"/>
          <w:shd w:val="clear" w:color="auto" w:fill="FFFFFF"/>
        </w:rPr>
        <w:t>třetí stranu</w:t>
      </w:r>
      <w:r w:rsidRPr="003D1BD0">
        <w:rPr>
          <w:rFonts w:asciiTheme="majorHAnsi" w:hAnsiTheme="majorHAnsi" w:cstheme="majorHAnsi"/>
          <w:color w:val="404040" w:themeColor="text1" w:themeTint="BF"/>
          <w:sz w:val="20"/>
          <w:szCs w:val="20"/>
          <w:shd w:val="clear" w:color="auto" w:fill="FFFFFF"/>
        </w:rPr>
        <w:t>.</w:t>
      </w:r>
    </w:p>
    <w:p w14:paraId="5D9B877E" w14:textId="77777777" w:rsidR="00B86FA1" w:rsidRPr="003D1BD0" w:rsidRDefault="00B86FA1" w:rsidP="00B86FA1">
      <w:pPr>
        <w:spacing w:line="240" w:lineRule="auto"/>
        <w:jc w:val="both"/>
        <w:rPr>
          <w:rFonts w:asciiTheme="majorHAnsi" w:hAnsiTheme="majorHAnsi" w:cstheme="majorHAnsi"/>
          <w:b/>
          <w:bCs/>
          <w:color w:val="C00000"/>
          <w:sz w:val="20"/>
          <w:szCs w:val="20"/>
          <w:shd w:val="clear" w:color="auto" w:fill="FFFFFF"/>
        </w:rPr>
      </w:pPr>
      <w:r w:rsidRPr="003D1BD0">
        <w:rPr>
          <w:rFonts w:asciiTheme="majorHAnsi" w:hAnsiTheme="majorHAnsi" w:cstheme="majorHAnsi"/>
          <w:b/>
          <w:bCs/>
          <w:color w:val="C00000"/>
          <w:sz w:val="20"/>
          <w:szCs w:val="20"/>
          <w:shd w:val="clear" w:color="auto" w:fill="FFFFFF"/>
        </w:rPr>
        <w:t>Předávání osobních údajů do třetích zemí</w:t>
      </w:r>
    </w:p>
    <w:p w14:paraId="32A9E03D" w14:textId="77777777" w:rsidR="00B86FA1" w:rsidRPr="003D1BD0" w:rsidRDefault="00B86FA1" w:rsidP="00B86FA1">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Správce, případně zpracovatel pro správce, zpracovávají Vaše osobní údaje primárně na území České republiky, případně na území Evropské unie (dále jen „EU“), kde je v každé členské zemi zaručena unifikovaná ochrana osobních údajů. Zcela výjimečně mohou být Vaše osobní údaje zpracovány mimo území EU, například v počítačovém systému, jehož servery se budou nacházet mimo území EU. V takovém případě bychom vybrali jako smluvního partnera společnost, která bude splňovat podmínky pro bezpečný přenos dat v souladu s platnou právní úpravou. O</w:t>
      </w:r>
      <w:r w:rsidRPr="003D1BD0">
        <w:rPr>
          <w:rFonts w:asciiTheme="majorHAnsi" w:hAnsiTheme="majorHAnsi" w:cstheme="majorHAnsi"/>
          <w:color w:val="404040" w:themeColor="text1" w:themeTint="BF"/>
          <w:sz w:val="20"/>
          <w:szCs w:val="20"/>
          <w:shd w:val="clear" w:color="auto" w:fill="FFFFFF"/>
        </w:rPr>
        <w:t xml:space="preserve"> konkrétních opatřeních a postupech, komu a do jakých zemí jsou osobní údaje zpřístupňovány/předány, za jakých podmínek, jak jsou jeho údaje chráněny, případně rizika s tím související Vás budeme</w:t>
      </w:r>
      <w:r w:rsidRPr="003D1BD0">
        <w:rPr>
          <w:rFonts w:asciiTheme="majorHAnsi" w:hAnsiTheme="majorHAnsi" w:cstheme="majorHAnsi"/>
          <w:color w:val="404040" w:themeColor="text1" w:themeTint="BF"/>
          <w:sz w:val="20"/>
          <w:szCs w:val="20"/>
        </w:rPr>
        <w:t xml:space="preserve"> vhodným způsobem informovat. </w:t>
      </w:r>
    </w:p>
    <w:p w14:paraId="3A0C5A7A" w14:textId="77777777" w:rsidR="00B86FA1" w:rsidRPr="003D1BD0" w:rsidRDefault="00B86FA1" w:rsidP="00B86FA1">
      <w:pPr>
        <w:spacing w:after="0" w:line="240" w:lineRule="auto"/>
        <w:jc w:val="both"/>
        <w:rPr>
          <w:rFonts w:asciiTheme="majorHAnsi" w:hAnsiTheme="majorHAnsi" w:cstheme="majorHAnsi"/>
          <w:b/>
          <w:bCs/>
          <w:color w:val="C00000"/>
          <w:sz w:val="20"/>
          <w:szCs w:val="20"/>
        </w:rPr>
      </w:pPr>
      <w:r w:rsidRPr="003D1BD0">
        <w:rPr>
          <w:rFonts w:asciiTheme="majorHAnsi" w:hAnsiTheme="majorHAnsi" w:cstheme="majorHAnsi"/>
          <w:b/>
          <w:bCs/>
          <w:color w:val="C00000"/>
          <w:sz w:val="20"/>
          <w:szCs w:val="20"/>
        </w:rPr>
        <w:t>Práva subjektu údajů</w:t>
      </w:r>
    </w:p>
    <w:p w14:paraId="06F7DDC1" w14:textId="77777777" w:rsidR="00B86FA1" w:rsidRPr="003D1BD0" w:rsidRDefault="00B86FA1" w:rsidP="00B86FA1">
      <w:pPr>
        <w:numPr>
          <w:ilvl w:val="0"/>
          <w:numId w:val="19"/>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3D1BD0">
        <w:rPr>
          <w:rFonts w:asciiTheme="majorHAnsi" w:eastAsia="Times New Roman" w:hAnsiTheme="majorHAnsi" w:cstheme="majorHAnsi"/>
          <w:color w:val="404040" w:themeColor="text1" w:themeTint="BF"/>
          <w:spacing w:val="1"/>
          <w:sz w:val="20"/>
          <w:szCs w:val="20"/>
          <w:lang w:eastAsia="cs-CZ"/>
        </w:rPr>
        <w:t xml:space="preserve">Zakládá-li se zpracování osobních údajů na Vašem souhlasu, máte právo svůj souhlas </w:t>
      </w:r>
      <w:r w:rsidRPr="003D1BD0">
        <w:rPr>
          <w:rFonts w:asciiTheme="majorHAnsi" w:eastAsia="Times New Roman" w:hAnsiTheme="majorHAnsi" w:cstheme="majorHAnsi"/>
          <w:b/>
          <w:bCs/>
          <w:color w:val="404040" w:themeColor="text1" w:themeTint="BF"/>
          <w:spacing w:val="1"/>
          <w:sz w:val="20"/>
          <w:szCs w:val="20"/>
          <w:lang w:eastAsia="cs-CZ"/>
        </w:rPr>
        <w:t>kdykoli odvolat</w:t>
      </w:r>
      <w:r w:rsidRPr="003D1BD0">
        <w:rPr>
          <w:rFonts w:asciiTheme="majorHAnsi" w:eastAsia="Times New Roman" w:hAnsiTheme="majorHAnsi" w:cstheme="majorHAnsi"/>
          <w:color w:val="404040" w:themeColor="text1" w:themeTint="BF"/>
          <w:spacing w:val="1"/>
          <w:sz w:val="20"/>
          <w:szCs w:val="20"/>
          <w:lang w:eastAsia="cs-CZ"/>
        </w:rPr>
        <w:t xml:space="preserve">. </w:t>
      </w:r>
      <w:r w:rsidRPr="003D1BD0">
        <w:rPr>
          <w:rFonts w:asciiTheme="majorHAnsi" w:hAnsiTheme="majorHAnsi" w:cstheme="majorHAnsi"/>
          <w:color w:val="404040" w:themeColor="text1" w:themeTint="BF"/>
          <w:sz w:val="20"/>
          <w:szCs w:val="20"/>
          <w:shd w:val="clear" w:color="auto" w:fill="FFFFFF"/>
        </w:rPr>
        <w:t xml:space="preserve">V souvislosti s odvoláním souhlasu Vás správce informuje, </w:t>
      </w:r>
      <w:r w:rsidRPr="003D1BD0">
        <w:rPr>
          <w:rFonts w:asciiTheme="majorHAnsi" w:hAnsiTheme="majorHAnsi" w:cstheme="majorHAnsi"/>
          <w:b/>
          <w:bCs/>
          <w:color w:val="404040" w:themeColor="text1" w:themeTint="BF"/>
          <w:sz w:val="20"/>
          <w:szCs w:val="20"/>
        </w:rPr>
        <w:t>že odvolání souhlasu nemá vliv na zákonnost zpracování osobních údajů do okamžiku jeho odvolání</w:t>
      </w:r>
      <w:r w:rsidRPr="003D1BD0">
        <w:rPr>
          <w:rFonts w:asciiTheme="majorHAnsi" w:hAnsiTheme="majorHAnsi" w:cstheme="majorHAnsi"/>
          <w:color w:val="404040" w:themeColor="text1" w:themeTint="BF"/>
          <w:sz w:val="20"/>
          <w:szCs w:val="20"/>
        </w:rPr>
        <w:t>, ani na zpracování údajů z jiných právních důvodů, pro které není Váš souhlas vyžadován</w:t>
      </w:r>
      <w:r w:rsidRPr="003D1BD0">
        <w:rPr>
          <w:rFonts w:asciiTheme="majorHAnsi" w:hAnsiTheme="majorHAnsi" w:cstheme="majorHAnsi"/>
          <w:b/>
          <w:bCs/>
          <w:color w:val="404040" w:themeColor="text1" w:themeTint="BF"/>
          <w:sz w:val="20"/>
          <w:szCs w:val="20"/>
        </w:rPr>
        <w:t>.</w:t>
      </w:r>
    </w:p>
    <w:p w14:paraId="6E02EA03" w14:textId="77777777" w:rsidR="00B86FA1" w:rsidRPr="003D1BD0" w:rsidRDefault="00B86FA1" w:rsidP="00B86FA1">
      <w:pPr>
        <w:numPr>
          <w:ilvl w:val="0"/>
          <w:numId w:val="19"/>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3D1BD0">
        <w:rPr>
          <w:rFonts w:asciiTheme="majorHAnsi" w:eastAsia="Times New Roman" w:hAnsiTheme="majorHAnsi" w:cstheme="majorHAnsi"/>
          <w:color w:val="404040" w:themeColor="text1" w:themeTint="BF"/>
          <w:spacing w:val="1"/>
          <w:sz w:val="20"/>
          <w:szCs w:val="20"/>
          <w:lang w:eastAsia="cs-CZ"/>
        </w:rPr>
        <w:t xml:space="preserve">Máte právo požadovat </w:t>
      </w:r>
      <w:r w:rsidRPr="003D1BD0">
        <w:rPr>
          <w:rFonts w:asciiTheme="majorHAnsi" w:eastAsia="Times New Roman" w:hAnsiTheme="majorHAnsi" w:cstheme="majorHAnsi"/>
          <w:b/>
          <w:bCs/>
          <w:color w:val="404040" w:themeColor="text1" w:themeTint="BF"/>
          <w:spacing w:val="1"/>
          <w:sz w:val="20"/>
          <w:szCs w:val="20"/>
          <w:lang w:eastAsia="cs-CZ"/>
        </w:rPr>
        <w:t>přístup</w:t>
      </w:r>
      <w:r w:rsidRPr="003D1BD0">
        <w:rPr>
          <w:rFonts w:asciiTheme="majorHAnsi" w:eastAsia="Times New Roman" w:hAnsiTheme="majorHAnsi" w:cstheme="majorHAnsi"/>
          <w:color w:val="404040" w:themeColor="text1" w:themeTint="BF"/>
          <w:spacing w:val="1"/>
          <w:sz w:val="20"/>
          <w:szCs w:val="20"/>
          <w:lang w:eastAsia="cs-CZ"/>
        </w:rPr>
        <w:t xml:space="preserve"> ke svým osobním údajům a podrobnější informace o jejich zpracování.</w:t>
      </w:r>
    </w:p>
    <w:p w14:paraId="00D85813" w14:textId="77777777" w:rsidR="00B86FA1" w:rsidRPr="003D1BD0" w:rsidRDefault="00B86FA1" w:rsidP="00B86FA1">
      <w:pPr>
        <w:numPr>
          <w:ilvl w:val="0"/>
          <w:numId w:val="19"/>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3D1BD0">
        <w:rPr>
          <w:rFonts w:asciiTheme="majorHAnsi" w:eastAsia="Times New Roman" w:hAnsiTheme="majorHAnsi" w:cstheme="majorHAnsi"/>
          <w:color w:val="404040" w:themeColor="text1" w:themeTint="BF"/>
          <w:spacing w:val="1"/>
          <w:sz w:val="20"/>
          <w:szCs w:val="20"/>
          <w:lang w:eastAsia="cs-CZ"/>
        </w:rPr>
        <w:t xml:space="preserve">Máte právo požadovat </w:t>
      </w:r>
      <w:r w:rsidRPr="003D1BD0">
        <w:rPr>
          <w:rFonts w:asciiTheme="majorHAnsi" w:eastAsia="Times New Roman" w:hAnsiTheme="majorHAnsi" w:cstheme="majorHAnsi"/>
          <w:b/>
          <w:bCs/>
          <w:color w:val="404040" w:themeColor="text1" w:themeTint="BF"/>
          <w:spacing w:val="1"/>
          <w:sz w:val="20"/>
          <w:szCs w:val="20"/>
          <w:lang w:eastAsia="cs-CZ"/>
        </w:rPr>
        <w:t>opravu</w:t>
      </w:r>
      <w:r w:rsidRPr="003D1BD0">
        <w:rPr>
          <w:rFonts w:asciiTheme="majorHAnsi" w:eastAsia="Times New Roman" w:hAnsiTheme="majorHAnsi" w:cstheme="majorHAnsi"/>
          <w:color w:val="404040" w:themeColor="text1" w:themeTint="BF"/>
          <w:spacing w:val="1"/>
          <w:sz w:val="20"/>
          <w:szCs w:val="20"/>
          <w:lang w:eastAsia="cs-CZ"/>
        </w:rPr>
        <w:t xml:space="preserve"> Vašich nepřesných nebo neúplných osobních údajů.</w:t>
      </w:r>
    </w:p>
    <w:p w14:paraId="06B7826F" w14:textId="77777777" w:rsidR="00B86FA1" w:rsidRPr="003D1BD0" w:rsidRDefault="00B86FA1" w:rsidP="00B86FA1">
      <w:pPr>
        <w:numPr>
          <w:ilvl w:val="0"/>
          <w:numId w:val="19"/>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3D1BD0">
        <w:rPr>
          <w:rFonts w:asciiTheme="majorHAnsi" w:eastAsia="Times New Roman" w:hAnsiTheme="majorHAnsi" w:cstheme="majorHAnsi"/>
          <w:color w:val="404040" w:themeColor="text1" w:themeTint="BF"/>
          <w:spacing w:val="1"/>
          <w:sz w:val="20"/>
          <w:szCs w:val="20"/>
          <w:lang w:eastAsia="cs-CZ"/>
        </w:rPr>
        <w:t>Máte právo požádat o </w:t>
      </w:r>
      <w:r w:rsidRPr="003D1BD0">
        <w:rPr>
          <w:rFonts w:asciiTheme="majorHAnsi" w:eastAsia="Times New Roman" w:hAnsiTheme="majorHAnsi" w:cstheme="majorHAnsi"/>
          <w:b/>
          <w:bCs/>
          <w:color w:val="404040" w:themeColor="text1" w:themeTint="BF"/>
          <w:spacing w:val="1"/>
          <w:sz w:val="20"/>
          <w:szCs w:val="20"/>
          <w:lang w:eastAsia="cs-CZ"/>
        </w:rPr>
        <w:t>poskytnutí</w:t>
      </w:r>
      <w:r w:rsidRPr="003D1BD0">
        <w:rPr>
          <w:rFonts w:asciiTheme="majorHAnsi" w:eastAsia="Times New Roman" w:hAnsiTheme="majorHAnsi" w:cstheme="majorHAnsi"/>
          <w:color w:val="404040" w:themeColor="text1" w:themeTint="BF"/>
          <w:spacing w:val="1"/>
          <w:sz w:val="20"/>
          <w:szCs w:val="20"/>
          <w:lang w:eastAsia="cs-CZ"/>
        </w:rPr>
        <w:t xml:space="preserve"> vašich osobních údajů v běžně používaném a strojově čitelném formátu, umožňujícím jejich předání jinému správci, pokud jsme je získali na základě vašeho souhlasu nebo v souvislosti s uzavíráním a plněním smlouvy, a jsou zpracovány automatizovaně.</w:t>
      </w:r>
    </w:p>
    <w:p w14:paraId="49139246" w14:textId="77777777" w:rsidR="00B86FA1" w:rsidRPr="003D1BD0" w:rsidRDefault="00B86FA1" w:rsidP="00B86FA1">
      <w:pPr>
        <w:numPr>
          <w:ilvl w:val="0"/>
          <w:numId w:val="19"/>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3D1BD0">
        <w:rPr>
          <w:rFonts w:asciiTheme="majorHAnsi" w:eastAsia="Times New Roman" w:hAnsiTheme="majorHAnsi" w:cstheme="majorHAnsi"/>
          <w:color w:val="404040" w:themeColor="text1" w:themeTint="BF"/>
          <w:spacing w:val="1"/>
          <w:sz w:val="20"/>
          <w:szCs w:val="20"/>
          <w:lang w:eastAsia="cs-CZ"/>
        </w:rPr>
        <w:t xml:space="preserve">Máte právo podat </w:t>
      </w:r>
      <w:r w:rsidRPr="003D1BD0">
        <w:rPr>
          <w:rFonts w:asciiTheme="majorHAnsi" w:eastAsia="Times New Roman" w:hAnsiTheme="majorHAnsi" w:cstheme="majorHAnsi"/>
          <w:b/>
          <w:bCs/>
          <w:color w:val="404040" w:themeColor="text1" w:themeTint="BF"/>
          <w:spacing w:val="1"/>
          <w:sz w:val="20"/>
          <w:szCs w:val="20"/>
          <w:lang w:eastAsia="cs-CZ"/>
        </w:rPr>
        <w:t>námitku</w:t>
      </w:r>
      <w:r w:rsidRPr="003D1BD0">
        <w:rPr>
          <w:rFonts w:asciiTheme="majorHAnsi" w:eastAsia="Times New Roman" w:hAnsiTheme="majorHAnsi" w:cstheme="majorHAnsi"/>
          <w:color w:val="404040" w:themeColor="text1" w:themeTint="BF"/>
          <w:spacing w:val="1"/>
          <w:sz w:val="20"/>
          <w:szCs w:val="20"/>
          <w:lang w:eastAsia="cs-CZ"/>
        </w:rPr>
        <w:t xml:space="preserve"> týkající se zpracování některých nebo všech vašich osobních údajů.</w:t>
      </w:r>
    </w:p>
    <w:p w14:paraId="0EDF6462" w14:textId="77777777" w:rsidR="00B86FA1" w:rsidRPr="003D1BD0" w:rsidRDefault="00B86FA1" w:rsidP="00B86FA1">
      <w:pPr>
        <w:numPr>
          <w:ilvl w:val="0"/>
          <w:numId w:val="19"/>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3D1BD0">
        <w:rPr>
          <w:rFonts w:asciiTheme="majorHAnsi" w:eastAsia="Times New Roman" w:hAnsiTheme="majorHAnsi" w:cstheme="majorHAnsi"/>
          <w:color w:val="404040" w:themeColor="text1" w:themeTint="BF"/>
          <w:spacing w:val="1"/>
          <w:sz w:val="20"/>
          <w:szCs w:val="20"/>
          <w:lang w:eastAsia="cs-CZ"/>
        </w:rPr>
        <w:t>Máte právo nás požádat o </w:t>
      </w:r>
      <w:r w:rsidRPr="003D1BD0">
        <w:rPr>
          <w:rFonts w:asciiTheme="majorHAnsi" w:eastAsia="Times New Roman" w:hAnsiTheme="majorHAnsi" w:cstheme="majorHAnsi"/>
          <w:b/>
          <w:bCs/>
          <w:color w:val="404040" w:themeColor="text1" w:themeTint="BF"/>
          <w:spacing w:val="1"/>
          <w:sz w:val="20"/>
          <w:szCs w:val="20"/>
          <w:lang w:eastAsia="cs-CZ"/>
        </w:rPr>
        <w:t>výmaz</w:t>
      </w:r>
      <w:r w:rsidRPr="003D1BD0">
        <w:rPr>
          <w:rFonts w:asciiTheme="majorHAnsi" w:eastAsia="Times New Roman" w:hAnsiTheme="majorHAnsi" w:cstheme="majorHAnsi"/>
          <w:color w:val="404040" w:themeColor="text1" w:themeTint="BF"/>
          <w:spacing w:val="1"/>
          <w:sz w:val="20"/>
          <w:szCs w:val="20"/>
          <w:lang w:eastAsia="cs-CZ"/>
        </w:rPr>
        <w:t xml:space="preserve"> vašich osobních údajů, pokud již nemáme žádný právní důvod pro jejich další zpracování.</w:t>
      </w:r>
    </w:p>
    <w:p w14:paraId="2B1AB069" w14:textId="77777777" w:rsidR="00B86FA1" w:rsidRPr="003D1BD0" w:rsidRDefault="00B86FA1" w:rsidP="00B86FA1">
      <w:pPr>
        <w:numPr>
          <w:ilvl w:val="0"/>
          <w:numId w:val="19"/>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3D1BD0">
        <w:rPr>
          <w:rFonts w:asciiTheme="majorHAnsi" w:eastAsia="Times New Roman" w:hAnsiTheme="majorHAnsi" w:cstheme="majorHAnsi"/>
          <w:color w:val="404040" w:themeColor="text1" w:themeTint="BF"/>
          <w:spacing w:val="1"/>
          <w:sz w:val="20"/>
          <w:szCs w:val="20"/>
          <w:lang w:eastAsia="cs-CZ"/>
        </w:rPr>
        <w:lastRenderedPageBreak/>
        <w:t xml:space="preserve">Máte právo podat </w:t>
      </w:r>
      <w:r w:rsidRPr="003D1BD0">
        <w:rPr>
          <w:rFonts w:asciiTheme="majorHAnsi" w:eastAsia="Times New Roman" w:hAnsiTheme="majorHAnsi" w:cstheme="majorHAnsi"/>
          <w:b/>
          <w:bCs/>
          <w:color w:val="404040" w:themeColor="text1" w:themeTint="BF"/>
          <w:spacing w:val="1"/>
          <w:sz w:val="20"/>
          <w:szCs w:val="20"/>
          <w:lang w:eastAsia="cs-CZ"/>
        </w:rPr>
        <w:t>stížnost</w:t>
      </w:r>
      <w:r w:rsidRPr="003D1BD0">
        <w:rPr>
          <w:rFonts w:asciiTheme="majorHAnsi" w:eastAsia="Times New Roman" w:hAnsiTheme="majorHAnsi" w:cstheme="majorHAnsi"/>
          <w:color w:val="404040" w:themeColor="text1" w:themeTint="BF"/>
          <w:spacing w:val="1"/>
          <w:sz w:val="20"/>
          <w:szCs w:val="20"/>
          <w:lang w:eastAsia="cs-CZ"/>
        </w:rPr>
        <w:t xml:space="preserve"> ÚOOÚ.</w:t>
      </w:r>
    </w:p>
    <w:p w14:paraId="39EE7773" w14:textId="77777777" w:rsidR="00B86FA1" w:rsidRPr="002B3277" w:rsidRDefault="00B86FA1" w:rsidP="00B86FA1">
      <w:pPr>
        <w:numPr>
          <w:ilvl w:val="0"/>
          <w:numId w:val="19"/>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3D1BD0">
        <w:rPr>
          <w:rFonts w:asciiTheme="majorHAnsi" w:eastAsia="Times New Roman" w:hAnsiTheme="majorHAnsi" w:cstheme="majorHAnsi"/>
          <w:color w:val="404040" w:themeColor="text1" w:themeTint="BF"/>
          <w:sz w:val="20"/>
          <w:szCs w:val="20"/>
          <w:lang w:eastAsia="cs-CZ"/>
        </w:rPr>
        <w:t xml:space="preserve">Máte právo </w:t>
      </w:r>
      <w:r w:rsidRPr="003D1BD0">
        <w:rPr>
          <w:rFonts w:asciiTheme="majorHAnsi" w:eastAsia="Times New Roman" w:hAnsiTheme="majorHAnsi" w:cstheme="majorHAnsi"/>
          <w:b/>
          <w:bCs/>
          <w:color w:val="404040" w:themeColor="text1" w:themeTint="BF"/>
          <w:sz w:val="20"/>
          <w:szCs w:val="20"/>
          <w:lang w:eastAsia="cs-CZ"/>
        </w:rPr>
        <w:t>nebýt předmětem</w:t>
      </w:r>
      <w:r w:rsidRPr="003D1BD0">
        <w:rPr>
          <w:rFonts w:asciiTheme="majorHAnsi" w:eastAsia="Times New Roman" w:hAnsiTheme="majorHAnsi" w:cstheme="majorHAnsi"/>
          <w:color w:val="404040" w:themeColor="text1" w:themeTint="BF"/>
          <w:sz w:val="20"/>
          <w:szCs w:val="20"/>
          <w:lang w:eastAsia="cs-CZ"/>
        </w:rPr>
        <w:t xml:space="preserve"> automatizovaného individuálního rozhodování, včetně profilování.</w:t>
      </w:r>
    </w:p>
    <w:p w14:paraId="0C693F50" w14:textId="77777777" w:rsidR="00B86FA1" w:rsidRPr="003D1BD0" w:rsidRDefault="00B86FA1" w:rsidP="00B86FA1">
      <w:pPr>
        <w:pStyle w:val="Default"/>
        <w:rPr>
          <w:rFonts w:asciiTheme="majorHAnsi" w:hAnsiTheme="majorHAnsi" w:cstheme="majorHAnsi"/>
          <w:b/>
          <w:bCs/>
          <w:color w:val="C00000"/>
          <w:sz w:val="20"/>
          <w:szCs w:val="20"/>
        </w:rPr>
      </w:pPr>
      <w:r w:rsidRPr="003D1BD0">
        <w:rPr>
          <w:rFonts w:asciiTheme="majorHAnsi" w:hAnsiTheme="majorHAnsi" w:cstheme="majorHAnsi"/>
          <w:b/>
          <w:bCs/>
          <w:color w:val="C00000"/>
          <w:sz w:val="20"/>
          <w:szCs w:val="20"/>
        </w:rPr>
        <w:t xml:space="preserve">Případná aktualizace memoranda </w:t>
      </w:r>
    </w:p>
    <w:p w14:paraId="3CAE8CF2" w14:textId="77777777" w:rsidR="00B86FA1" w:rsidRPr="003D1BD0" w:rsidRDefault="00B86FA1" w:rsidP="00B86FA1">
      <w:pPr>
        <w:pStyle w:val="Default"/>
        <w:rPr>
          <w:sz w:val="20"/>
          <w:szCs w:val="20"/>
        </w:rPr>
      </w:pPr>
    </w:p>
    <w:p w14:paraId="0F61F230" w14:textId="77777777" w:rsidR="00B86FA1" w:rsidRPr="003D1BD0" w:rsidRDefault="00B86FA1" w:rsidP="00B86FA1">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Vzhledem ke skutečnosti, že může docházet ke změně pravidel a podmínek zpracování a ochrany Vašich osobních údajů, zejména v důsledku změny právních předpisů, případně může dojít ke změně našich podmínek, postupů a způsobů zpracování a ochrany Vašich osobních údajů, budeme Vás o takových změnách informovat prostřednictvím aktualizace tohoto memoranda, nevyžádá-li si taková změna Vaše přímé kontaktování.</w:t>
      </w:r>
    </w:p>
    <w:p w14:paraId="3B94DFD9" w14:textId="77777777" w:rsidR="00B86FA1" w:rsidRPr="003D1BD0" w:rsidRDefault="00B86FA1" w:rsidP="00B86FA1">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Poslední aktualizace tohoto memoranda proběhla ke dni 1. 3. 2023.</w:t>
      </w:r>
    </w:p>
    <w:p w14:paraId="595C5B73" w14:textId="77777777" w:rsidR="00B86FA1" w:rsidRPr="003D1BD0" w:rsidRDefault="00B86FA1" w:rsidP="00B86FA1">
      <w:pPr>
        <w:spacing w:line="240" w:lineRule="auto"/>
        <w:jc w:val="both"/>
        <w:rPr>
          <w:rFonts w:asciiTheme="majorHAnsi" w:hAnsiTheme="majorHAnsi" w:cstheme="majorHAnsi"/>
          <w:b/>
          <w:bCs/>
          <w:color w:val="C00000"/>
          <w:sz w:val="20"/>
          <w:szCs w:val="20"/>
        </w:rPr>
      </w:pPr>
      <w:r w:rsidRPr="003D1BD0">
        <w:rPr>
          <w:rFonts w:asciiTheme="majorHAnsi" w:hAnsiTheme="majorHAnsi" w:cstheme="majorHAnsi"/>
          <w:b/>
          <w:bCs/>
          <w:color w:val="C00000"/>
          <w:sz w:val="20"/>
          <w:szCs w:val="20"/>
        </w:rPr>
        <w:t>Výkon prav subjektu údajů</w:t>
      </w:r>
    </w:p>
    <w:p w14:paraId="472D3FE4" w14:textId="77777777" w:rsidR="00B86FA1" w:rsidRPr="003D1BD0" w:rsidRDefault="00B86FA1" w:rsidP="00B86FA1">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Pokud se jedná o Vaši </w:t>
      </w:r>
      <w:r w:rsidRPr="003D1BD0">
        <w:rPr>
          <w:rFonts w:asciiTheme="majorHAnsi" w:hAnsiTheme="majorHAnsi" w:cstheme="majorHAnsi"/>
          <w:b/>
          <w:color w:val="404040" w:themeColor="text1" w:themeTint="BF"/>
          <w:sz w:val="20"/>
          <w:szCs w:val="20"/>
        </w:rPr>
        <w:t>žádost</w:t>
      </w:r>
      <w:r w:rsidRPr="003D1BD0">
        <w:rPr>
          <w:rFonts w:asciiTheme="majorHAnsi" w:hAnsiTheme="majorHAnsi" w:cstheme="majorHAnsi"/>
          <w:color w:val="404040" w:themeColor="text1" w:themeTint="BF"/>
          <w:sz w:val="20"/>
          <w:szCs w:val="20"/>
        </w:rPr>
        <w:t xml:space="preserve">, kterou uplatníte své právo podle výčtu uvedeného v části nazvané </w:t>
      </w:r>
      <w:r w:rsidRPr="003D1BD0">
        <w:rPr>
          <w:rFonts w:asciiTheme="majorHAnsi" w:hAnsiTheme="majorHAnsi" w:cstheme="majorHAnsi"/>
          <w:b/>
          <w:bCs/>
          <w:color w:val="C00000"/>
          <w:sz w:val="20"/>
          <w:szCs w:val="20"/>
        </w:rPr>
        <w:t>Práva subjektu údajů</w:t>
      </w:r>
      <w:r w:rsidRPr="003D1BD0">
        <w:rPr>
          <w:rFonts w:asciiTheme="majorHAnsi" w:hAnsiTheme="majorHAnsi" w:cstheme="majorHAnsi"/>
          <w:b/>
          <w:bCs/>
          <w:color w:val="404040" w:themeColor="text1" w:themeTint="BF"/>
          <w:sz w:val="20"/>
          <w:szCs w:val="20"/>
        </w:rPr>
        <w:t xml:space="preserve"> </w:t>
      </w:r>
      <w:r w:rsidRPr="003D1BD0">
        <w:rPr>
          <w:rFonts w:asciiTheme="majorHAnsi" w:hAnsiTheme="majorHAnsi" w:cstheme="majorHAnsi"/>
          <w:color w:val="404040" w:themeColor="text1" w:themeTint="BF"/>
          <w:sz w:val="20"/>
          <w:szCs w:val="20"/>
        </w:rPr>
        <w:t xml:space="preserve">tohoto memoranda, správce je </w:t>
      </w:r>
      <w:r w:rsidRPr="003D1BD0">
        <w:rPr>
          <w:rFonts w:asciiTheme="majorHAnsi" w:hAnsiTheme="majorHAnsi" w:cstheme="majorHAnsi"/>
          <w:b/>
          <w:color w:val="404040" w:themeColor="text1" w:themeTint="BF"/>
          <w:sz w:val="20"/>
          <w:szCs w:val="20"/>
        </w:rPr>
        <w:t>vždy povinen</w:t>
      </w:r>
      <w:r w:rsidRPr="003D1BD0">
        <w:rPr>
          <w:rFonts w:asciiTheme="majorHAnsi" w:hAnsiTheme="majorHAnsi" w:cstheme="majorHAnsi"/>
          <w:color w:val="404040" w:themeColor="text1" w:themeTint="BF"/>
          <w:sz w:val="20"/>
          <w:szCs w:val="20"/>
        </w:rPr>
        <w:t xml:space="preserve"> se takovou žádostí subjektu údajů zabývat, přičemž musí informaci poskytnout bez zbytečného odkladu po obdržení žádosti, v každém případě však </w:t>
      </w:r>
      <w:r w:rsidRPr="003D1BD0">
        <w:rPr>
          <w:rFonts w:asciiTheme="majorHAnsi" w:hAnsiTheme="majorHAnsi" w:cstheme="majorHAnsi"/>
          <w:b/>
          <w:color w:val="404040" w:themeColor="text1" w:themeTint="BF"/>
          <w:sz w:val="20"/>
          <w:szCs w:val="20"/>
        </w:rPr>
        <w:t>do jednoho měsíce od obdržení žádosti.</w:t>
      </w:r>
      <w:r w:rsidRPr="003D1BD0">
        <w:rPr>
          <w:rFonts w:asciiTheme="majorHAnsi" w:hAnsiTheme="majorHAnsi" w:cstheme="majorHAnsi"/>
          <w:color w:val="404040" w:themeColor="text1" w:themeTint="BF"/>
          <w:sz w:val="20"/>
          <w:szCs w:val="20"/>
        </w:rPr>
        <w:t xml:space="preserve"> Tuto lhůtu </w:t>
      </w:r>
      <w:r w:rsidRPr="003D1BD0">
        <w:rPr>
          <w:rFonts w:asciiTheme="majorHAnsi" w:hAnsiTheme="majorHAnsi" w:cstheme="majorHAnsi"/>
          <w:b/>
          <w:bCs/>
          <w:color w:val="404040" w:themeColor="text1" w:themeTint="BF"/>
          <w:sz w:val="20"/>
          <w:szCs w:val="20"/>
        </w:rPr>
        <w:t>lze ve výjimečných případech</w:t>
      </w:r>
      <w:r w:rsidRPr="003D1BD0">
        <w:rPr>
          <w:rFonts w:asciiTheme="majorHAnsi" w:hAnsiTheme="majorHAnsi" w:cstheme="majorHAnsi"/>
          <w:color w:val="404040" w:themeColor="text1" w:themeTint="BF"/>
          <w:sz w:val="20"/>
          <w:szCs w:val="20"/>
        </w:rPr>
        <w:t xml:space="preserve"> prodloužit o dva měsíce, o čemž musí být subjekt údajů ze strany správce informován, včetně důvodů takového prodloužení. </w:t>
      </w:r>
    </w:p>
    <w:tbl>
      <w:tblPr>
        <w:tblStyle w:val="Mkatabulky"/>
        <w:tblW w:w="0" w:type="auto"/>
        <w:tblInd w:w="108" w:type="dxa"/>
        <w:tblLook w:val="04A0" w:firstRow="1" w:lastRow="0" w:firstColumn="1" w:lastColumn="0" w:noHBand="0" w:noVBand="1"/>
      </w:tblPr>
      <w:tblGrid>
        <w:gridCol w:w="8952"/>
      </w:tblGrid>
      <w:tr w:rsidR="00B86FA1" w:rsidRPr="003D1BD0" w14:paraId="763AD060" w14:textId="77777777" w:rsidTr="008C159E">
        <w:tc>
          <w:tcPr>
            <w:tcW w:w="8952" w:type="dxa"/>
          </w:tcPr>
          <w:p w14:paraId="2DF8E3FF" w14:textId="77777777" w:rsidR="00B86FA1" w:rsidRPr="003D1BD0" w:rsidRDefault="00B86FA1" w:rsidP="008C159E">
            <w:pPr>
              <w:jc w:val="both"/>
              <w:rPr>
                <w:rFonts w:asciiTheme="majorHAnsi" w:hAnsiTheme="majorHAnsi" w:cstheme="majorHAnsi"/>
                <w:b/>
                <w:bCs/>
                <w:color w:val="404040" w:themeColor="text1" w:themeTint="BF"/>
                <w:sz w:val="20"/>
                <w:szCs w:val="20"/>
              </w:rPr>
            </w:pPr>
            <w:r w:rsidRPr="003D1BD0">
              <w:rPr>
                <w:rFonts w:asciiTheme="majorHAnsi" w:hAnsiTheme="majorHAnsi" w:cstheme="majorHAnsi"/>
                <w:b/>
                <w:bCs/>
                <w:color w:val="404040" w:themeColor="text1" w:themeTint="BF"/>
                <w:sz w:val="20"/>
                <w:szCs w:val="20"/>
              </w:rPr>
              <w:t>Vaši žádost můžete poslat:</w:t>
            </w:r>
          </w:p>
          <w:p w14:paraId="404F8321" w14:textId="77777777" w:rsidR="00B86FA1" w:rsidRPr="003D1BD0" w:rsidRDefault="00B86FA1" w:rsidP="008C159E">
            <w:pPr>
              <w:pStyle w:val="Default"/>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do sídla správce  </w:t>
            </w:r>
          </w:p>
          <w:p w14:paraId="45666C7E" w14:textId="3BA5DCE2" w:rsidR="00B86FA1" w:rsidRPr="003D1BD0" w:rsidRDefault="00B86FA1" w:rsidP="008C159E">
            <w:pPr>
              <w:pStyle w:val="Default"/>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na e-mailovou adresu </w:t>
            </w:r>
            <w:hyperlink r:id="rId8" w:history="1">
              <w:r w:rsidR="00186ABC" w:rsidRPr="00524833">
                <w:rPr>
                  <w:rStyle w:val="Hypertextovodkaz"/>
                  <w:rFonts w:asciiTheme="majorHAnsi" w:hAnsiTheme="majorHAnsi" w:cstheme="majorHAnsi"/>
                  <w:sz w:val="20"/>
                  <w:szCs w:val="20"/>
                </w:rPr>
                <w:t>info@czechmediainvest.cz</w:t>
              </w:r>
            </w:hyperlink>
          </w:p>
          <w:p w14:paraId="055D0002" w14:textId="77777777" w:rsidR="00B86FA1" w:rsidRPr="003D1BD0" w:rsidRDefault="00B86FA1" w:rsidP="008C159E">
            <w:pPr>
              <w:pStyle w:val="Default"/>
              <w:rPr>
                <w:rStyle w:val="Hypertextovodkaz"/>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na e-mailovou adresu pracovníka pověřeného ochranou osobních údajů </w:t>
            </w:r>
            <w:hyperlink r:id="rId9" w:history="1">
              <w:r w:rsidRPr="003D1BD0">
                <w:rPr>
                  <w:rStyle w:val="Hypertextovodkaz"/>
                  <w:rFonts w:asciiTheme="majorHAnsi" w:hAnsiTheme="majorHAnsi" w:cstheme="majorHAnsi"/>
                  <w:color w:val="404040" w:themeColor="text1" w:themeTint="BF"/>
                  <w:sz w:val="20"/>
                  <w:szCs w:val="20"/>
                </w:rPr>
                <w:t>cpo@epholding.cz</w:t>
              </w:r>
            </w:hyperlink>
          </w:p>
          <w:p w14:paraId="5BD60539" w14:textId="77777777" w:rsidR="00B86FA1" w:rsidRPr="003D1BD0" w:rsidRDefault="00B86FA1" w:rsidP="008C159E">
            <w:pPr>
              <w:pStyle w:val="Default"/>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případně lze využít telefonní kontakt na čísle: +420 232 005 200</w:t>
            </w:r>
          </w:p>
          <w:p w14:paraId="3C9333E6" w14:textId="77777777" w:rsidR="00B86FA1" w:rsidRPr="003D1BD0" w:rsidRDefault="00B86FA1" w:rsidP="008C159E">
            <w:pPr>
              <w:pStyle w:val="Default"/>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nebo se obrátit na Vašeho HR manažera</w:t>
            </w:r>
          </w:p>
        </w:tc>
      </w:tr>
    </w:tbl>
    <w:p w14:paraId="4958DA33" w14:textId="77777777" w:rsidR="00B86FA1" w:rsidRPr="003D1BD0" w:rsidRDefault="00B86FA1" w:rsidP="00B86FA1">
      <w:pPr>
        <w:spacing w:after="0" w:line="240" w:lineRule="auto"/>
        <w:jc w:val="both"/>
        <w:rPr>
          <w:rFonts w:asciiTheme="majorHAnsi" w:hAnsiTheme="majorHAnsi" w:cstheme="majorHAnsi"/>
          <w:color w:val="404040" w:themeColor="text1" w:themeTint="BF"/>
          <w:sz w:val="20"/>
          <w:szCs w:val="20"/>
        </w:rPr>
      </w:pPr>
    </w:p>
    <w:p w14:paraId="70B7C2F2" w14:textId="77777777" w:rsidR="00B86FA1" w:rsidRPr="003D1BD0" w:rsidRDefault="00B86FA1" w:rsidP="00B86FA1">
      <w:pPr>
        <w:spacing w:line="240" w:lineRule="auto"/>
        <w:jc w:val="both"/>
        <w:rPr>
          <w:rFonts w:asciiTheme="majorHAnsi" w:hAnsiTheme="majorHAnsi" w:cstheme="majorHAnsi"/>
          <w:b/>
          <w:bCs/>
          <w:color w:val="404040" w:themeColor="text1" w:themeTint="BF"/>
          <w:sz w:val="20"/>
          <w:szCs w:val="20"/>
        </w:rPr>
      </w:pPr>
      <w:r w:rsidRPr="003D1BD0">
        <w:rPr>
          <w:rFonts w:asciiTheme="majorHAnsi" w:hAnsiTheme="majorHAnsi" w:cstheme="majorHAnsi"/>
          <w:color w:val="404040" w:themeColor="text1" w:themeTint="BF"/>
          <w:sz w:val="20"/>
          <w:szCs w:val="20"/>
        </w:rPr>
        <w:t xml:space="preserve">Pro snadnější uplatnění Vašich práv lze využít vzorový formulář označený </w:t>
      </w:r>
      <w:r w:rsidRPr="003D1BD0">
        <w:rPr>
          <w:rFonts w:asciiTheme="majorHAnsi" w:hAnsiTheme="majorHAnsi" w:cstheme="majorHAnsi"/>
          <w:b/>
          <w:bCs/>
          <w:color w:val="404040" w:themeColor="text1" w:themeTint="BF"/>
          <w:sz w:val="20"/>
          <w:szCs w:val="20"/>
        </w:rPr>
        <w:t>Žádost subjektu údajů</w:t>
      </w:r>
      <w:r w:rsidRPr="003D1BD0">
        <w:rPr>
          <w:rFonts w:asciiTheme="majorHAnsi" w:hAnsiTheme="majorHAnsi" w:cstheme="majorHAnsi"/>
          <w:color w:val="404040" w:themeColor="text1" w:themeTint="BF"/>
          <w:sz w:val="20"/>
          <w:szCs w:val="20"/>
        </w:rPr>
        <w:t>.</w:t>
      </w:r>
    </w:p>
    <w:p w14:paraId="56194D36" w14:textId="54BEB7BF" w:rsidR="003050D1" w:rsidRPr="00923498" w:rsidRDefault="00B86FA1" w:rsidP="00B86FA1">
      <w:pPr>
        <w:spacing w:line="240" w:lineRule="auto"/>
        <w:jc w:val="both"/>
        <w:rPr>
          <w:rFonts w:asciiTheme="majorHAnsi" w:hAnsiTheme="majorHAnsi" w:cstheme="majorHAnsi"/>
          <w:color w:val="404040" w:themeColor="text1" w:themeTint="BF"/>
          <w:spacing w:val="1"/>
          <w:sz w:val="20"/>
          <w:szCs w:val="20"/>
          <w:shd w:val="clear" w:color="auto" w:fill="FFFFFF"/>
        </w:rPr>
      </w:pPr>
      <w:r w:rsidRPr="003D1BD0">
        <w:rPr>
          <w:rFonts w:asciiTheme="majorHAnsi" w:hAnsiTheme="majorHAnsi" w:cstheme="majorHAnsi"/>
          <w:b/>
          <w:color w:val="404040" w:themeColor="text1" w:themeTint="BF"/>
          <w:sz w:val="20"/>
          <w:szCs w:val="20"/>
        </w:rPr>
        <w:t>V případě, že budete mít důvodné podezření,</w:t>
      </w:r>
      <w:r w:rsidRPr="003D1BD0">
        <w:rPr>
          <w:rFonts w:asciiTheme="majorHAnsi" w:eastAsia="Times New Roman" w:hAnsiTheme="majorHAnsi" w:cstheme="majorHAnsi"/>
          <w:color w:val="404040" w:themeColor="text1" w:themeTint="BF"/>
          <w:sz w:val="20"/>
          <w:szCs w:val="20"/>
          <w:lang w:eastAsia="cs-CZ"/>
        </w:rPr>
        <w:t xml:space="preserve"> že došlo k porušení právních předpisů v souvislosti s ochranou osobních údajů</w:t>
      </w:r>
      <w:r w:rsidRPr="003D1BD0">
        <w:rPr>
          <w:rFonts w:asciiTheme="majorHAnsi" w:hAnsiTheme="majorHAnsi" w:cstheme="majorHAnsi"/>
          <w:b/>
          <w:color w:val="404040" w:themeColor="text1" w:themeTint="BF"/>
          <w:sz w:val="20"/>
          <w:szCs w:val="20"/>
        </w:rPr>
        <w:t>, máte právo obrátit se se stížností na Úřad pro ochranu osobních údajů, Pplk. Sochora 727/27, 170 00 Praha 7- Holešovice, email:</w:t>
      </w:r>
      <w:r w:rsidRPr="003D1BD0">
        <w:rPr>
          <w:rFonts w:asciiTheme="majorHAnsi" w:hAnsiTheme="majorHAnsi" w:cstheme="majorHAnsi"/>
          <w:color w:val="404040" w:themeColor="text1" w:themeTint="BF"/>
          <w:sz w:val="20"/>
          <w:szCs w:val="20"/>
        </w:rPr>
        <w:t xml:space="preserve"> </w:t>
      </w:r>
      <w:hyperlink r:id="rId10" w:history="1">
        <w:r w:rsidRPr="003D1BD0">
          <w:rPr>
            <w:rStyle w:val="Hypertextovodkaz"/>
            <w:rFonts w:asciiTheme="majorHAnsi" w:hAnsiTheme="majorHAnsi" w:cstheme="majorHAnsi"/>
            <w:color w:val="404040" w:themeColor="text1" w:themeTint="BF"/>
            <w:sz w:val="20"/>
            <w:szCs w:val="20"/>
          </w:rPr>
          <w:t>posta@uoou.cz</w:t>
        </w:r>
      </w:hyperlink>
    </w:p>
    <w:sectPr w:rsidR="003050D1" w:rsidRPr="00923498" w:rsidSect="001D2E02">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C6908" w14:textId="77777777" w:rsidR="005261A8" w:rsidRDefault="005261A8" w:rsidP="00C24207">
      <w:pPr>
        <w:spacing w:after="0" w:line="240" w:lineRule="auto"/>
      </w:pPr>
      <w:r>
        <w:separator/>
      </w:r>
    </w:p>
  </w:endnote>
  <w:endnote w:type="continuationSeparator" w:id="0">
    <w:p w14:paraId="5510F9A9" w14:textId="77777777" w:rsidR="005261A8" w:rsidRDefault="005261A8" w:rsidP="00C2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28102"/>
      <w:docPartObj>
        <w:docPartGallery w:val="Page Numbers (Bottom of Page)"/>
        <w:docPartUnique/>
      </w:docPartObj>
    </w:sdtPr>
    <w:sdtEndPr/>
    <w:sdtContent>
      <w:sdt>
        <w:sdtPr>
          <w:id w:val="-1705238520"/>
          <w:docPartObj>
            <w:docPartGallery w:val="Page Numbers (Top of Page)"/>
            <w:docPartUnique/>
          </w:docPartObj>
        </w:sdtPr>
        <w:sdtEndPr/>
        <w:sdtContent>
          <w:p w14:paraId="2279614F" w14:textId="77777777" w:rsidR="00DA2708" w:rsidRDefault="00C56949">
            <w:pPr>
              <w:pStyle w:val="Zpat"/>
            </w:pPr>
            <w:r w:rsidRPr="00902A6E">
              <w:rPr>
                <w:color w:val="404040" w:themeColor="text1" w:themeTint="BF"/>
                <w:sz w:val="20"/>
                <w:szCs w:val="20"/>
              </w:rPr>
              <w:t>Strana</w:t>
            </w:r>
            <w:r w:rsidR="00DA2708" w:rsidRPr="00902A6E">
              <w:rPr>
                <w:color w:val="404040" w:themeColor="text1" w:themeTint="BF"/>
                <w:sz w:val="20"/>
                <w:szCs w:val="20"/>
              </w:rPr>
              <w:t xml:space="preserve"> </w:t>
            </w:r>
            <w:r w:rsidR="00BE0CFA" w:rsidRPr="00902A6E">
              <w:rPr>
                <w:color w:val="404040" w:themeColor="text1" w:themeTint="BF"/>
                <w:sz w:val="20"/>
                <w:szCs w:val="20"/>
              </w:rPr>
              <w:fldChar w:fldCharType="begin"/>
            </w:r>
            <w:r w:rsidR="00DA2708" w:rsidRPr="00902A6E">
              <w:rPr>
                <w:color w:val="404040" w:themeColor="text1" w:themeTint="BF"/>
                <w:sz w:val="20"/>
                <w:szCs w:val="20"/>
              </w:rPr>
              <w:instrText xml:space="preserve"> PAGE </w:instrText>
            </w:r>
            <w:r w:rsidR="00BE0CFA" w:rsidRPr="00902A6E">
              <w:rPr>
                <w:color w:val="404040" w:themeColor="text1" w:themeTint="BF"/>
                <w:sz w:val="20"/>
                <w:szCs w:val="20"/>
              </w:rPr>
              <w:fldChar w:fldCharType="separate"/>
            </w:r>
            <w:r w:rsidR="00AB1E03">
              <w:rPr>
                <w:noProof/>
                <w:color w:val="404040" w:themeColor="text1" w:themeTint="BF"/>
                <w:sz w:val="20"/>
                <w:szCs w:val="20"/>
              </w:rPr>
              <w:t>7</w:t>
            </w:r>
            <w:r w:rsidR="00BE0CFA" w:rsidRPr="00902A6E">
              <w:rPr>
                <w:color w:val="404040" w:themeColor="text1" w:themeTint="BF"/>
                <w:sz w:val="20"/>
                <w:szCs w:val="20"/>
              </w:rPr>
              <w:fldChar w:fldCharType="end"/>
            </w:r>
            <w:r w:rsidRPr="00902A6E">
              <w:rPr>
                <w:color w:val="404040" w:themeColor="text1" w:themeTint="BF"/>
                <w:sz w:val="20"/>
                <w:szCs w:val="20"/>
              </w:rPr>
              <w:t>/</w:t>
            </w:r>
            <w:r w:rsidR="00BE0CFA" w:rsidRPr="00902A6E">
              <w:rPr>
                <w:color w:val="404040" w:themeColor="text1" w:themeTint="BF"/>
                <w:sz w:val="20"/>
                <w:szCs w:val="20"/>
              </w:rPr>
              <w:fldChar w:fldCharType="begin"/>
            </w:r>
            <w:r w:rsidR="00DA2708" w:rsidRPr="00902A6E">
              <w:rPr>
                <w:color w:val="404040" w:themeColor="text1" w:themeTint="BF"/>
                <w:sz w:val="20"/>
                <w:szCs w:val="20"/>
              </w:rPr>
              <w:instrText xml:space="preserve"> NUMPAGES  </w:instrText>
            </w:r>
            <w:r w:rsidR="00BE0CFA" w:rsidRPr="00902A6E">
              <w:rPr>
                <w:color w:val="404040" w:themeColor="text1" w:themeTint="BF"/>
                <w:sz w:val="20"/>
                <w:szCs w:val="20"/>
              </w:rPr>
              <w:fldChar w:fldCharType="separate"/>
            </w:r>
            <w:r w:rsidR="00AB1E03">
              <w:rPr>
                <w:noProof/>
                <w:color w:val="404040" w:themeColor="text1" w:themeTint="BF"/>
                <w:sz w:val="20"/>
                <w:szCs w:val="20"/>
              </w:rPr>
              <w:t>7</w:t>
            </w:r>
            <w:r w:rsidR="00BE0CFA" w:rsidRPr="00902A6E">
              <w:rPr>
                <w:color w:val="404040" w:themeColor="text1" w:themeTint="BF"/>
                <w:sz w:val="20"/>
                <w:szCs w:val="20"/>
              </w:rPr>
              <w:fldChar w:fldCharType="end"/>
            </w:r>
          </w:p>
        </w:sdtContent>
      </w:sdt>
    </w:sdtContent>
  </w:sdt>
  <w:p w14:paraId="2596D736" w14:textId="77777777" w:rsidR="00DA2708" w:rsidRDefault="00DA27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DA80" w14:textId="77777777" w:rsidR="005261A8" w:rsidRDefault="005261A8" w:rsidP="00C24207">
      <w:pPr>
        <w:spacing w:after="0" w:line="240" w:lineRule="auto"/>
      </w:pPr>
      <w:r>
        <w:separator/>
      </w:r>
    </w:p>
  </w:footnote>
  <w:footnote w:type="continuationSeparator" w:id="0">
    <w:p w14:paraId="104B5F33" w14:textId="77777777" w:rsidR="005261A8" w:rsidRDefault="005261A8" w:rsidP="00C24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06BC"/>
    <w:multiLevelType w:val="hybridMultilevel"/>
    <w:tmpl w:val="164A90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BE20729"/>
    <w:multiLevelType w:val="hybridMultilevel"/>
    <w:tmpl w:val="AE240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7101EB"/>
    <w:multiLevelType w:val="hybridMultilevel"/>
    <w:tmpl w:val="6CBA88D4"/>
    <w:lvl w:ilvl="0" w:tplc="F702A892">
      <w:numFmt w:val="bullet"/>
      <w:lvlText w:val="-"/>
      <w:lvlJc w:val="left"/>
      <w:pPr>
        <w:ind w:left="786" w:hanging="360"/>
      </w:pPr>
      <w:rPr>
        <w:rFonts w:ascii="Arial" w:eastAsiaTheme="minorHAnsi" w:hAnsi="Arial" w:cs="Arial" w:hint="default"/>
        <w:color w:val="00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1B652AAC"/>
    <w:multiLevelType w:val="hybridMultilevel"/>
    <w:tmpl w:val="FBE8AFA4"/>
    <w:lvl w:ilvl="0" w:tplc="F2F64B2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B4231F"/>
    <w:multiLevelType w:val="hybridMultilevel"/>
    <w:tmpl w:val="FC54ABF4"/>
    <w:lvl w:ilvl="0" w:tplc="582E5A48">
      <w:start w:val="1"/>
      <w:numFmt w:val="low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AF0DD3"/>
    <w:multiLevelType w:val="hybridMultilevel"/>
    <w:tmpl w:val="FCE81C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290B71"/>
    <w:multiLevelType w:val="hybridMultilevel"/>
    <w:tmpl w:val="463A989E"/>
    <w:lvl w:ilvl="0" w:tplc="88B2BAE4">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FA389B"/>
    <w:multiLevelType w:val="multilevel"/>
    <w:tmpl w:val="81BA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F30E3A"/>
    <w:multiLevelType w:val="hybridMultilevel"/>
    <w:tmpl w:val="FBA6A830"/>
    <w:lvl w:ilvl="0" w:tplc="04050001">
      <w:start w:val="1"/>
      <w:numFmt w:val="bullet"/>
      <w:lvlText w:val=""/>
      <w:lvlJc w:val="left"/>
      <w:pPr>
        <w:ind w:left="1080" w:hanging="72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B31B92"/>
    <w:multiLevelType w:val="multilevel"/>
    <w:tmpl w:val="C9C0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B591B"/>
    <w:multiLevelType w:val="hybridMultilevel"/>
    <w:tmpl w:val="A6DAA466"/>
    <w:lvl w:ilvl="0" w:tplc="C956A2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1C04D91"/>
    <w:multiLevelType w:val="hybridMultilevel"/>
    <w:tmpl w:val="09705DB6"/>
    <w:lvl w:ilvl="0" w:tplc="04050001">
      <w:start w:val="1"/>
      <w:numFmt w:val="bullet"/>
      <w:lvlText w:val=""/>
      <w:lvlJc w:val="left"/>
      <w:pPr>
        <w:ind w:left="1080" w:hanging="720"/>
      </w:pPr>
      <w:rPr>
        <w:rFonts w:ascii="Symbol" w:hAnsi="Symbol" w:hint="default"/>
        <w:color w:val="444444"/>
        <w:sz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4F2E1D"/>
    <w:multiLevelType w:val="hybridMultilevel"/>
    <w:tmpl w:val="7286FDCA"/>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D67507"/>
    <w:multiLevelType w:val="hybridMultilevel"/>
    <w:tmpl w:val="B7B2D92A"/>
    <w:lvl w:ilvl="0" w:tplc="D67A887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7630E0A"/>
    <w:multiLevelType w:val="multilevel"/>
    <w:tmpl w:val="929A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B07012"/>
    <w:multiLevelType w:val="multilevel"/>
    <w:tmpl w:val="5EC631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A21D38"/>
    <w:multiLevelType w:val="hybridMultilevel"/>
    <w:tmpl w:val="5F3865E2"/>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D977685"/>
    <w:multiLevelType w:val="hybridMultilevel"/>
    <w:tmpl w:val="3FA889E2"/>
    <w:lvl w:ilvl="0" w:tplc="29F6427A">
      <w:start w:val="1"/>
      <w:numFmt w:val="bullet"/>
      <w:lvlText w:val="•"/>
      <w:lvlJc w:val="left"/>
      <w:pPr>
        <w:tabs>
          <w:tab w:val="num" w:pos="720"/>
        </w:tabs>
        <w:ind w:left="720" w:hanging="360"/>
      </w:pPr>
      <w:rPr>
        <w:rFonts w:ascii="Arial" w:hAnsi="Arial" w:hint="default"/>
      </w:rPr>
    </w:lvl>
    <w:lvl w:ilvl="1" w:tplc="C204B166" w:tentative="1">
      <w:start w:val="1"/>
      <w:numFmt w:val="bullet"/>
      <w:lvlText w:val="•"/>
      <w:lvlJc w:val="left"/>
      <w:pPr>
        <w:tabs>
          <w:tab w:val="num" w:pos="1440"/>
        </w:tabs>
        <w:ind w:left="1440" w:hanging="360"/>
      </w:pPr>
      <w:rPr>
        <w:rFonts w:ascii="Arial" w:hAnsi="Arial" w:hint="default"/>
      </w:rPr>
    </w:lvl>
    <w:lvl w:ilvl="2" w:tplc="07AE1510" w:tentative="1">
      <w:start w:val="1"/>
      <w:numFmt w:val="bullet"/>
      <w:lvlText w:val="•"/>
      <w:lvlJc w:val="left"/>
      <w:pPr>
        <w:tabs>
          <w:tab w:val="num" w:pos="2160"/>
        </w:tabs>
        <w:ind w:left="2160" w:hanging="360"/>
      </w:pPr>
      <w:rPr>
        <w:rFonts w:ascii="Arial" w:hAnsi="Arial" w:hint="default"/>
      </w:rPr>
    </w:lvl>
    <w:lvl w:ilvl="3" w:tplc="83B670E2" w:tentative="1">
      <w:start w:val="1"/>
      <w:numFmt w:val="bullet"/>
      <w:lvlText w:val="•"/>
      <w:lvlJc w:val="left"/>
      <w:pPr>
        <w:tabs>
          <w:tab w:val="num" w:pos="2880"/>
        </w:tabs>
        <w:ind w:left="2880" w:hanging="360"/>
      </w:pPr>
      <w:rPr>
        <w:rFonts w:ascii="Arial" w:hAnsi="Arial" w:hint="default"/>
      </w:rPr>
    </w:lvl>
    <w:lvl w:ilvl="4" w:tplc="3078B288" w:tentative="1">
      <w:start w:val="1"/>
      <w:numFmt w:val="bullet"/>
      <w:lvlText w:val="•"/>
      <w:lvlJc w:val="left"/>
      <w:pPr>
        <w:tabs>
          <w:tab w:val="num" w:pos="3600"/>
        </w:tabs>
        <w:ind w:left="3600" w:hanging="360"/>
      </w:pPr>
      <w:rPr>
        <w:rFonts w:ascii="Arial" w:hAnsi="Arial" w:hint="default"/>
      </w:rPr>
    </w:lvl>
    <w:lvl w:ilvl="5" w:tplc="8F72921C" w:tentative="1">
      <w:start w:val="1"/>
      <w:numFmt w:val="bullet"/>
      <w:lvlText w:val="•"/>
      <w:lvlJc w:val="left"/>
      <w:pPr>
        <w:tabs>
          <w:tab w:val="num" w:pos="4320"/>
        </w:tabs>
        <w:ind w:left="4320" w:hanging="360"/>
      </w:pPr>
      <w:rPr>
        <w:rFonts w:ascii="Arial" w:hAnsi="Arial" w:hint="default"/>
      </w:rPr>
    </w:lvl>
    <w:lvl w:ilvl="6" w:tplc="9E9E938E" w:tentative="1">
      <w:start w:val="1"/>
      <w:numFmt w:val="bullet"/>
      <w:lvlText w:val="•"/>
      <w:lvlJc w:val="left"/>
      <w:pPr>
        <w:tabs>
          <w:tab w:val="num" w:pos="5040"/>
        </w:tabs>
        <w:ind w:left="5040" w:hanging="360"/>
      </w:pPr>
      <w:rPr>
        <w:rFonts w:ascii="Arial" w:hAnsi="Arial" w:hint="default"/>
      </w:rPr>
    </w:lvl>
    <w:lvl w:ilvl="7" w:tplc="4A24BFFE" w:tentative="1">
      <w:start w:val="1"/>
      <w:numFmt w:val="bullet"/>
      <w:lvlText w:val="•"/>
      <w:lvlJc w:val="left"/>
      <w:pPr>
        <w:tabs>
          <w:tab w:val="num" w:pos="5760"/>
        </w:tabs>
        <w:ind w:left="5760" w:hanging="360"/>
      </w:pPr>
      <w:rPr>
        <w:rFonts w:ascii="Arial" w:hAnsi="Arial" w:hint="default"/>
      </w:rPr>
    </w:lvl>
    <w:lvl w:ilvl="8" w:tplc="062C3A7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3B10F0B"/>
    <w:multiLevelType w:val="multilevel"/>
    <w:tmpl w:val="7BE0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8F455A"/>
    <w:multiLevelType w:val="hybridMultilevel"/>
    <w:tmpl w:val="43AEC5EE"/>
    <w:lvl w:ilvl="0" w:tplc="FB36F3A2">
      <w:start w:val="1"/>
      <w:numFmt w:val="lowerRoman"/>
      <w:lvlText w:val="(%1.)"/>
      <w:lvlJc w:val="left"/>
      <w:pPr>
        <w:ind w:left="1080" w:hanging="720"/>
      </w:pPr>
      <w:rPr>
        <w:rFonts w:ascii="Arial" w:hAnsi="Arial" w:cs="Arial" w:hint="default"/>
        <w:color w:val="444444"/>
        <w:sz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86834975">
    <w:abstractNumId w:val="13"/>
  </w:num>
  <w:num w:numId="2" w16cid:durableId="403722579">
    <w:abstractNumId w:val="2"/>
  </w:num>
  <w:num w:numId="3" w16cid:durableId="1165631448">
    <w:abstractNumId w:val="6"/>
  </w:num>
  <w:num w:numId="4" w16cid:durableId="858470577">
    <w:abstractNumId w:val="3"/>
  </w:num>
  <w:num w:numId="5" w16cid:durableId="2132703579">
    <w:abstractNumId w:val="4"/>
  </w:num>
  <w:num w:numId="6" w16cid:durableId="683170617">
    <w:abstractNumId w:val="10"/>
  </w:num>
  <w:num w:numId="7" w16cid:durableId="913667380">
    <w:abstractNumId w:val="19"/>
  </w:num>
  <w:num w:numId="8" w16cid:durableId="1216815709">
    <w:abstractNumId w:val="17"/>
  </w:num>
  <w:num w:numId="9" w16cid:durableId="1315523980">
    <w:abstractNumId w:val="8"/>
  </w:num>
  <w:num w:numId="10" w16cid:durableId="689405628">
    <w:abstractNumId w:val="16"/>
  </w:num>
  <w:num w:numId="11" w16cid:durableId="1942295859">
    <w:abstractNumId w:val="12"/>
  </w:num>
  <w:num w:numId="12" w16cid:durableId="1695576415">
    <w:abstractNumId w:val="11"/>
  </w:num>
  <w:num w:numId="13" w16cid:durableId="1057899113">
    <w:abstractNumId w:val="15"/>
  </w:num>
  <w:num w:numId="14" w16cid:durableId="444421941">
    <w:abstractNumId w:val="9"/>
  </w:num>
  <w:num w:numId="15" w16cid:durableId="1274283720">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6" w16cid:durableId="595676626">
    <w:abstractNumId w:val="7"/>
  </w:num>
  <w:num w:numId="17" w16cid:durableId="968243571">
    <w:abstractNumId w:val="5"/>
  </w:num>
  <w:num w:numId="18" w16cid:durableId="851535259">
    <w:abstractNumId w:val="1"/>
  </w:num>
  <w:num w:numId="19" w16cid:durableId="1486584036">
    <w:abstractNumId w:val="14"/>
  </w:num>
  <w:num w:numId="20" w16cid:durableId="41971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63"/>
    <w:rsid w:val="0000586C"/>
    <w:rsid w:val="00010883"/>
    <w:rsid w:val="000147CC"/>
    <w:rsid w:val="00014DED"/>
    <w:rsid w:val="00020966"/>
    <w:rsid w:val="00024D97"/>
    <w:rsid w:val="000313DF"/>
    <w:rsid w:val="00037332"/>
    <w:rsid w:val="00043110"/>
    <w:rsid w:val="00045EC5"/>
    <w:rsid w:val="000501DD"/>
    <w:rsid w:val="00057688"/>
    <w:rsid w:val="00061588"/>
    <w:rsid w:val="0006168C"/>
    <w:rsid w:val="00071E78"/>
    <w:rsid w:val="000849DC"/>
    <w:rsid w:val="00086422"/>
    <w:rsid w:val="00096E92"/>
    <w:rsid w:val="00096F87"/>
    <w:rsid w:val="00097A02"/>
    <w:rsid w:val="000A03E3"/>
    <w:rsid w:val="000B1606"/>
    <w:rsid w:val="000D4B71"/>
    <w:rsid w:val="000D5EE1"/>
    <w:rsid w:val="000D7C6F"/>
    <w:rsid w:val="000F545E"/>
    <w:rsid w:val="000F65A1"/>
    <w:rsid w:val="000F7E0B"/>
    <w:rsid w:val="00100F91"/>
    <w:rsid w:val="00105B86"/>
    <w:rsid w:val="00110DC9"/>
    <w:rsid w:val="00111DE8"/>
    <w:rsid w:val="0011514A"/>
    <w:rsid w:val="00116817"/>
    <w:rsid w:val="00116D06"/>
    <w:rsid w:val="00124FDB"/>
    <w:rsid w:val="00125E5F"/>
    <w:rsid w:val="0013215F"/>
    <w:rsid w:val="0013221D"/>
    <w:rsid w:val="00134AD1"/>
    <w:rsid w:val="00141B84"/>
    <w:rsid w:val="00145F0C"/>
    <w:rsid w:val="00153B2F"/>
    <w:rsid w:val="00160D78"/>
    <w:rsid w:val="00162DFC"/>
    <w:rsid w:val="001670A1"/>
    <w:rsid w:val="00173714"/>
    <w:rsid w:val="00180230"/>
    <w:rsid w:val="0018547B"/>
    <w:rsid w:val="00186ABC"/>
    <w:rsid w:val="00186B03"/>
    <w:rsid w:val="00191553"/>
    <w:rsid w:val="00195051"/>
    <w:rsid w:val="001A01DA"/>
    <w:rsid w:val="001A6E78"/>
    <w:rsid w:val="001A71A5"/>
    <w:rsid w:val="001B15EA"/>
    <w:rsid w:val="001B7683"/>
    <w:rsid w:val="001C0C4D"/>
    <w:rsid w:val="001D2254"/>
    <w:rsid w:val="001D2E02"/>
    <w:rsid w:val="001D71EC"/>
    <w:rsid w:val="001E102C"/>
    <w:rsid w:val="001E186E"/>
    <w:rsid w:val="001F2F72"/>
    <w:rsid w:val="002009BA"/>
    <w:rsid w:val="00203982"/>
    <w:rsid w:val="00207DC5"/>
    <w:rsid w:val="00207E97"/>
    <w:rsid w:val="00211479"/>
    <w:rsid w:val="00211992"/>
    <w:rsid w:val="00217528"/>
    <w:rsid w:val="0022653A"/>
    <w:rsid w:val="00226A9E"/>
    <w:rsid w:val="00232E29"/>
    <w:rsid w:val="00240DD1"/>
    <w:rsid w:val="00241346"/>
    <w:rsid w:val="00242FCA"/>
    <w:rsid w:val="002450A0"/>
    <w:rsid w:val="002461CA"/>
    <w:rsid w:val="00246C1F"/>
    <w:rsid w:val="00247AAB"/>
    <w:rsid w:val="00247CD7"/>
    <w:rsid w:val="002575DF"/>
    <w:rsid w:val="002668FB"/>
    <w:rsid w:val="00267BDE"/>
    <w:rsid w:val="00273B9E"/>
    <w:rsid w:val="00276E07"/>
    <w:rsid w:val="00287FFA"/>
    <w:rsid w:val="00291737"/>
    <w:rsid w:val="00294772"/>
    <w:rsid w:val="00296C16"/>
    <w:rsid w:val="002A6335"/>
    <w:rsid w:val="002B41FA"/>
    <w:rsid w:val="002B7EB9"/>
    <w:rsid w:val="002C1C63"/>
    <w:rsid w:val="002D054B"/>
    <w:rsid w:val="002D3947"/>
    <w:rsid w:val="002E7C00"/>
    <w:rsid w:val="002F2793"/>
    <w:rsid w:val="002F2895"/>
    <w:rsid w:val="002F2FDF"/>
    <w:rsid w:val="002F3AB6"/>
    <w:rsid w:val="003050D1"/>
    <w:rsid w:val="00307EBF"/>
    <w:rsid w:val="00321072"/>
    <w:rsid w:val="0032218F"/>
    <w:rsid w:val="003246A4"/>
    <w:rsid w:val="00324D24"/>
    <w:rsid w:val="0032733C"/>
    <w:rsid w:val="00331BBE"/>
    <w:rsid w:val="00342726"/>
    <w:rsid w:val="00345D17"/>
    <w:rsid w:val="00351305"/>
    <w:rsid w:val="00354548"/>
    <w:rsid w:val="00355FAE"/>
    <w:rsid w:val="00360D92"/>
    <w:rsid w:val="00361D46"/>
    <w:rsid w:val="00366B91"/>
    <w:rsid w:val="0037030F"/>
    <w:rsid w:val="003828B7"/>
    <w:rsid w:val="00383EBD"/>
    <w:rsid w:val="00385407"/>
    <w:rsid w:val="003866F2"/>
    <w:rsid w:val="003919A4"/>
    <w:rsid w:val="003935E1"/>
    <w:rsid w:val="003A328D"/>
    <w:rsid w:val="003B3927"/>
    <w:rsid w:val="003B4244"/>
    <w:rsid w:val="003B5A7B"/>
    <w:rsid w:val="003C5AEF"/>
    <w:rsid w:val="003C5DCB"/>
    <w:rsid w:val="003E7773"/>
    <w:rsid w:val="0040028A"/>
    <w:rsid w:val="0040122E"/>
    <w:rsid w:val="0040484A"/>
    <w:rsid w:val="00411EDF"/>
    <w:rsid w:val="00416DBE"/>
    <w:rsid w:val="00416F21"/>
    <w:rsid w:val="00421FFB"/>
    <w:rsid w:val="004244B3"/>
    <w:rsid w:val="004248BC"/>
    <w:rsid w:val="00426AF6"/>
    <w:rsid w:val="00436B29"/>
    <w:rsid w:val="00440437"/>
    <w:rsid w:val="00451BA2"/>
    <w:rsid w:val="0046286B"/>
    <w:rsid w:val="00465647"/>
    <w:rsid w:val="00470AD9"/>
    <w:rsid w:val="004747AA"/>
    <w:rsid w:val="00482F2D"/>
    <w:rsid w:val="00484757"/>
    <w:rsid w:val="00491873"/>
    <w:rsid w:val="00492C7E"/>
    <w:rsid w:val="004A00C4"/>
    <w:rsid w:val="004A2C80"/>
    <w:rsid w:val="004A3D2A"/>
    <w:rsid w:val="004B3537"/>
    <w:rsid w:val="004B73C6"/>
    <w:rsid w:val="004C365B"/>
    <w:rsid w:val="004C4A1C"/>
    <w:rsid w:val="004C61E8"/>
    <w:rsid w:val="004E2C79"/>
    <w:rsid w:val="004E76E9"/>
    <w:rsid w:val="004F1524"/>
    <w:rsid w:val="004F4650"/>
    <w:rsid w:val="004F7079"/>
    <w:rsid w:val="00507093"/>
    <w:rsid w:val="005116F9"/>
    <w:rsid w:val="005239BE"/>
    <w:rsid w:val="00524301"/>
    <w:rsid w:val="005261A8"/>
    <w:rsid w:val="00534E90"/>
    <w:rsid w:val="00537626"/>
    <w:rsid w:val="00547446"/>
    <w:rsid w:val="005516EC"/>
    <w:rsid w:val="005522A4"/>
    <w:rsid w:val="00563EBB"/>
    <w:rsid w:val="005648C9"/>
    <w:rsid w:val="005805DC"/>
    <w:rsid w:val="00584E6F"/>
    <w:rsid w:val="005A4192"/>
    <w:rsid w:val="005C4EFC"/>
    <w:rsid w:val="005C5932"/>
    <w:rsid w:val="005D5697"/>
    <w:rsid w:val="005D65F8"/>
    <w:rsid w:val="005E2944"/>
    <w:rsid w:val="005E7F41"/>
    <w:rsid w:val="005F1857"/>
    <w:rsid w:val="005F79F3"/>
    <w:rsid w:val="00600A27"/>
    <w:rsid w:val="00605B15"/>
    <w:rsid w:val="00607E7F"/>
    <w:rsid w:val="006136A7"/>
    <w:rsid w:val="006144E1"/>
    <w:rsid w:val="00633D01"/>
    <w:rsid w:val="00636E63"/>
    <w:rsid w:val="00642C0C"/>
    <w:rsid w:val="00651B36"/>
    <w:rsid w:val="006576CD"/>
    <w:rsid w:val="00666441"/>
    <w:rsid w:val="006708A4"/>
    <w:rsid w:val="00671E32"/>
    <w:rsid w:val="006764BE"/>
    <w:rsid w:val="00677343"/>
    <w:rsid w:val="00680F46"/>
    <w:rsid w:val="006827E5"/>
    <w:rsid w:val="006847FE"/>
    <w:rsid w:val="006954AE"/>
    <w:rsid w:val="0069692B"/>
    <w:rsid w:val="00697B3A"/>
    <w:rsid w:val="006A6278"/>
    <w:rsid w:val="006B2213"/>
    <w:rsid w:val="006B3ED7"/>
    <w:rsid w:val="006B4B9A"/>
    <w:rsid w:val="006D31A9"/>
    <w:rsid w:val="006D4CCB"/>
    <w:rsid w:val="006D609C"/>
    <w:rsid w:val="006D7931"/>
    <w:rsid w:val="006E0BCA"/>
    <w:rsid w:val="006F1032"/>
    <w:rsid w:val="006F2BC1"/>
    <w:rsid w:val="00705314"/>
    <w:rsid w:val="00706B27"/>
    <w:rsid w:val="007122F9"/>
    <w:rsid w:val="00736432"/>
    <w:rsid w:val="007422C5"/>
    <w:rsid w:val="007423C8"/>
    <w:rsid w:val="00751D7E"/>
    <w:rsid w:val="007539C7"/>
    <w:rsid w:val="00754241"/>
    <w:rsid w:val="00755B44"/>
    <w:rsid w:val="007775CB"/>
    <w:rsid w:val="007979B8"/>
    <w:rsid w:val="007A0E55"/>
    <w:rsid w:val="007A4DED"/>
    <w:rsid w:val="007A6FFC"/>
    <w:rsid w:val="007B401E"/>
    <w:rsid w:val="007B4877"/>
    <w:rsid w:val="007B5409"/>
    <w:rsid w:val="007B5F16"/>
    <w:rsid w:val="007B7187"/>
    <w:rsid w:val="007C072A"/>
    <w:rsid w:val="007D0C98"/>
    <w:rsid w:val="007D6811"/>
    <w:rsid w:val="007E45E0"/>
    <w:rsid w:val="007F192D"/>
    <w:rsid w:val="007F3459"/>
    <w:rsid w:val="007F5FA5"/>
    <w:rsid w:val="007F76E8"/>
    <w:rsid w:val="008027FB"/>
    <w:rsid w:val="008040DC"/>
    <w:rsid w:val="008050F8"/>
    <w:rsid w:val="00807110"/>
    <w:rsid w:val="00811CCC"/>
    <w:rsid w:val="00813A90"/>
    <w:rsid w:val="00821233"/>
    <w:rsid w:val="00823218"/>
    <w:rsid w:val="00823D62"/>
    <w:rsid w:val="008256D4"/>
    <w:rsid w:val="00836041"/>
    <w:rsid w:val="0084705E"/>
    <w:rsid w:val="008513A3"/>
    <w:rsid w:val="008537DE"/>
    <w:rsid w:val="00853FAF"/>
    <w:rsid w:val="00870735"/>
    <w:rsid w:val="0087351F"/>
    <w:rsid w:val="0087460F"/>
    <w:rsid w:val="00876FBD"/>
    <w:rsid w:val="0088394B"/>
    <w:rsid w:val="008849BE"/>
    <w:rsid w:val="0088759A"/>
    <w:rsid w:val="0089056E"/>
    <w:rsid w:val="008910AA"/>
    <w:rsid w:val="00891D24"/>
    <w:rsid w:val="008950BF"/>
    <w:rsid w:val="008A5A23"/>
    <w:rsid w:val="008A72F3"/>
    <w:rsid w:val="008B207B"/>
    <w:rsid w:val="008B2CD1"/>
    <w:rsid w:val="008E21E9"/>
    <w:rsid w:val="008E73E8"/>
    <w:rsid w:val="008F1C93"/>
    <w:rsid w:val="008F4058"/>
    <w:rsid w:val="008F734C"/>
    <w:rsid w:val="00902A6E"/>
    <w:rsid w:val="00902F27"/>
    <w:rsid w:val="00903132"/>
    <w:rsid w:val="00904AA5"/>
    <w:rsid w:val="00916653"/>
    <w:rsid w:val="00922CA0"/>
    <w:rsid w:val="00923498"/>
    <w:rsid w:val="00940FA3"/>
    <w:rsid w:val="009446F1"/>
    <w:rsid w:val="00945B0E"/>
    <w:rsid w:val="00954CE6"/>
    <w:rsid w:val="00955E6F"/>
    <w:rsid w:val="0096345B"/>
    <w:rsid w:val="00964E50"/>
    <w:rsid w:val="009655C5"/>
    <w:rsid w:val="00971076"/>
    <w:rsid w:val="009817AA"/>
    <w:rsid w:val="0098193A"/>
    <w:rsid w:val="009835F9"/>
    <w:rsid w:val="00984EA3"/>
    <w:rsid w:val="00985A4D"/>
    <w:rsid w:val="0098616B"/>
    <w:rsid w:val="00990D07"/>
    <w:rsid w:val="009C36AB"/>
    <w:rsid w:val="009D04E7"/>
    <w:rsid w:val="009D0FF0"/>
    <w:rsid w:val="009F70FD"/>
    <w:rsid w:val="00A14100"/>
    <w:rsid w:val="00A43D6B"/>
    <w:rsid w:val="00A50024"/>
    <w:rsid w:val="00A701AB"/>
    <w:rsid w:val="00A736BE"/>
    <w:rsid w:val="00A7396E"/>
    <w:rsid w:val="00A758FC"/>
    <w:rsid w:val="00A85EED"/>
    <w:rsid w:val="00A91E02"/>
    <w:rsid w:val="00AB0178"/>
    <w:rsid w:val="00AB1E03"/>
    <w:rsid w:val="00AD0805"/>
    <w:rsid w:val="00AD12DC"/>
    <w:rsid w:val="00AD6429"/>
    <w:rsid w:val="00AD6BDA"/>
    <w:rsid w:val="00AE7164"/>
    <w:rsid w:val="00AF08EA"/>
    <w:rsid w:val="00AF71CB"/>
    <w:rsid w:val="00B00040"/>
    <w:rsid w:val="00B015A3"/>
    <w:rsid w:val="00B1467A"/>
    <w:rsid w:val="00B22754"/>
    <w:rsid w:val="00B31584"/>
    <w:rsid w:val="00B34AF0"/>
    <w:rsid w:val="00B41585"/>
    <w:rsid w:val="00B42C6E"/>
    <w:rsid w:val="00B46438"/>
    <w:rsid w:val="00B637F0"/>
    <w:rsid w:val="00B85F3B"/>
    <w:rsid w:val="00B86FA1"/>
    <w:rsid w:val="00BA5274"/>
    <w:rsid w:val="00BA6B8F"/>
    <w:rsid w:val="00BB0FF9"/>
    <w:rsid w:val="00BB2361"/>
    <w:rsid w:val="00BD388C"/>
    <w:rsid w:val="00BD3917"/>
    <w:rsid w:val="00BD4FE9"/>
    <w:rsid w:val="00BE0C7A"/>
    <w:rsid w:val="00BE0CFA"/>
    <w:rsid w:val="00BE35A5"/>
    <w:rsid w:val="00BF18A2"/>
    <w:rsid w:val="00BF2199"/>
    <w:rsid w:val="00BF4636"/>
    <w:rsid w:val="00BF51B1"/>
    <w:rsid w:val="00BF5771"/>
    <w:rsid w:val="00BF5A91"/>
    <w:rsid w:val="00C00759"/>
    <w:rsid w:val="00C103B2"/>
    <w:rsid w:val="00C22602"/>
    <w:rsid w:val="00C24207"/>
    <w:rsid w:val="00C25215"/>
    <w:rsid w:val="00C25552"/>
    <w:rsid w:val="00C33C4E"/>
    <w:rsid w:val="00C35B3C"/>
    <w:rsid w:val="00C40212"/>
    <w:rsid w:val="00C40FF2"/>
    <w:rsid w:val="00C56949"/>
    <w:rsid w:val="00C655BB"/>
    <w:rsid w:val="00C6591E"/>
    <w:rsid w:val="00C65B4C"/>
    <w:rsid w:val="00C75DB7"/>
    <w:rsid w:val="00C854A5"/>
    <w:rsid w:val="00C92B0E"/>
    <w:rsid w:val="00C95931"/>
    <w:rsid w:val="00CA0398"/>
    <w:rsid w:val="00CA7EC9"/>
    <w:rsid w:val="00CB21BD"/>
    <w:rsid w:val="00CB7A3A"/>
    <w:rsid w:val="00CC7B93"/>
    <w:rsid w:val="00CD0972"/>
    <w:rsid w:val="00CD0F64"/>
    <w:rsid w:val="00CD21AB"/>
    <w:rsid w:val="00CD2D8F"/>
    <w:rsid w:val="00CE41C5"/>
    <w:rsid w:val="00CE4B06"/>
    <w:rsid w:val="00CE5E3D"/>
    <w:rsid w:val="00CF3876"/>
    <w:rsid w:val="00CF5C4D"/>
    <w:rsid w:val="00D04447"/>
    <w:rsid w:val="00D06E0E"/>
    <w:rsid w:val="00D16510"/>
    <w:rsid w:val="00D36024"/>
    <w:rsid w:val="00D37507"/>
    <w:rsid w:val="00D42C08"/>
    <w:rsid w:val="00D50ACC"/>
    <w:rsid w:val="00D6290E"/>
    <w:rsid w:val="00D63498"/>
    <w:rsid w:val="00D642E9"/>
    <w:rsid w:val="00D66739"/>
    <w:rsid w:val="00D71859"/>
    <w:rsid w:val="00D721EF"/>
    <w:rsid w:val="00D727B5"/>
    <w:rsid w:val="00D75391"/>
    <w:rsid w:val="00D80E67"/>
    <w:rsid w:val="00D86D29"/>
    <w:rsid w:val="00D90223"/>
    <w:rsid w:val="00D92417"/>
    <w:rsid w:val="00D9264A"/>
    <w:rsid w:val="00D92868"/>
    <w:rsid w:val="00D929A7"/>
    <w:rsid w:val="00D93731"/>
    <w:rsid w:val="00D93B9B"/>
    <w:rsid w:val="00D94C0C"/>
    <w:rsid w:val="00DA1CC8"/>
    <w:rsid w:val="00DA2708"/>
    <w:rsid w:val="00DA3657"/>
    <w:rsid w:val="00DA5248"/>
    <w:rsid w:val="00DA5F12"/>
    <w:rsid w:val="00DC6526"/>
    <w:rsid w:val="00DD2F20"/>
    <w:rsid w:val="00DD660F"/>
    <w:rsid w:val="00DE0462"/>
    <w:rsid w:val="00DF7AD4"/>
    <w:rsid w:val="00DF7BA9"/>
    <w:rsid w:val="00E00A60"/>
    <w:rsid w:val="00E01113"/>
    <w:rsid w:val="00E03657"/>
    <w:rsid w:val="00E05DA4"/>
    <w:rsid w:val="00E12EFA"/>
    <w:rsid w:val="00E158DE"/>
    <w:rsid w:val="00E278AA"/>
    <w:rsid w:val="00E30695"/>
    <w:rsid w:val="00E3543A"/>
    <w:rsid w:val="00E372D5"/>
    <w:rsid w:val="00E37F9A"/>
    <w:rsid w:val="00E4390F"/>
    <w:rsid w:val="00E43B68"/>
    <w:rsid w:val="00E47C97"/>
    <w:rsid w:val="00E56E59"/>
    <w:rsid w:val="00E5786A"/>
    <w:rsid w:val="00E65845"/>
    <w:rsid w:val="00E6594C"/>
    <w:rsid w:val="00E66411"/>
    <w:rsid w:val="00E6718D"/>
    <w:rsid w:val="00E77F98"/>
    <w:rsid w:val="00E80922"/>
    <w:rsid w:val="00E91DA1"/>
    <w:rsid w:val="00E97191"/>
    <w:rsid w:val="00EA33B7"/>
    <w:rsid w:val="00EA5951"/>
    <w:rsid w:val="00EB1B97"/>
    <w:rsid w:val="00EB7344"/>
    <w:rsid w:val="00ED0321"/>
    <w:rsid w:val="00ED482C"/>
    <w:rsid w:val="00EE6B89"/>
    <w:rsid w:val="00EF1B3A"/>
    <w:rsid w:val="00EF2750"/>
    <w:rsid w:val="00EF3894"/>
    <w:rsid w:val="00F008F9"/>
    <w:rsid w:val="00F059D4"/>
    <w:rsid w:val="00F10F53"/>
    <w:rsid w:val="00F12C06"/>
    <w:rsid w:val="00F246BC"/>
    <w:rsid w:val="00F26331"/>
    <w:rsid w:val="00F273BC"/>
    <w:rsid w:val="00F300EB"/>
    <w:rsid w:val="00F35394"/>
    <w:rsid w:val="00F355BC"/>
    <w:rsid w:val="00F375E8"/>
    <w:rsid w:val="00F41BEA"/>
    <w:rsid w:val="00F42E0F"/>
    <w:rsid w:val="00F44B7D"/>
    <w:rsid w:val="00F458FC"/>
    <w:rsid w:val="00F57C78"/>
    <w:rsid w:val="00F6055A"/>
    <w:rsid w:val="00F62196"/>
    <w:rsid w:val="00F67ABC"/>
    <w:rsid w:val="00F7049B"/>
    <w:rsid w:val="00F730F3"/>
    <w:rsid w:val="00F73155"/>
    <w:rsid w:val="00F75AE6"/>
    <w:rsid w:val="00F7669A"/>
    <w:rsid w:val="00F812F8"/>
    <w:rsid w:val="00F9772B"/>
    <w:rsid w:val="00FA0C7C"/>
    <w:rsid w:val="00FB0E2C"/>
    <w:rsid w:val="00FC0224"/>
    <w:rsid w:val="00FC0CCB"/>
    <w:rsid w:val="00FC0F34"/>
    <w:rsid w:val="00FD63BF"/>
    <w:rsid w:val="00FE68C0"/>
    <w:rsid w:val="00FF53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0E67"/>
  <w15:docId w15:val="{A5907D82-C5C9-4A27-A46A-C3864880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05D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242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4207"/>
  </w:style>
  <w:style w:type="paragraph" w:styleId="Zpat">
    <w:name w:val="footer"/>
    <w:basedOn w:val="Normln"/>
    <w:link w:val="ZpatChar"/>
    <w:uiPriority w:val="99"/>
    <w:unhideWhenUsed/>
    <w:rsid w:val="00C24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C24207"/>
  </w:style>
  <w:style w:type="character" w:styleId="Siln">
    <w:name w:val="Strong"/>
    <w:basedOn w:val="Standardnpsmoodstavce"/>
    <w:uiPriority w:val="22"/>
    <w:qFormat/>
    <w:rsid w:val="00116D06"/>
    <w:rPr>
      <w:b/>
      <w:bCs/>
    </w:rPr>
  </w:style>
  <w:style w:type="paragraph" w:styleId="Odstavecseseznamem">
    <w:name w:val="List Paragraph"/>
    <w:basedOn w:val="Normln"/>
    <w:uiPriority w:val="34"/>
    <w:qFormat/>
    <w:rsid w:val="00CA0398"/>
    <w:pPr>
      <w:ind w:left="720"/>
      <w:contextualSpacing/>
    </w:pPr>
  </w:style>
  <w:style w:type="character" w:styleId="Odkaznakoment">
    <w:name w:val="annotation reference"/>
    <w:basedOn w:val="Standardnpsmoodstavce"/>
    <w:uiPriority w:val="99"/>
    <w:semiHidden/>
    <w:unhideWhenUsed/>
    <w:rsid w:val="00AB0178"/>
    <w:rPr>
      <w:sz w:val="16"/>
      <w:szCs w:val="16"/>
    </w:rPr>
  </w:style>
  <w:style w:type="paragraph" w:styleId="Textkomente">
    <w:name w:val="annotation text"/>
    <w:basedOn w:val="Normln"/>
    <w:link w:val="TextkomenteChar"/>
    <w:uiPriority w:val="99"/>
    <w:unhideWhenUsed/>
    <w:rsid w:val="00AB0178"/>
    <w:pPr>
      <w:spacing w:line="240" w:lineRule="auto"/>
    </w:pPr>
    <w:rPr>
      <w:sz w:val="20"/>
      <w:szCs w:val="20"/>
    </w:rPr>
  </w:style>
  <w:style w:type="character" w:customStyle="1" w:styleId="TextkomenteChar">
    <w:name w:val="Text komentáře Char"/>
    <w:basedOn w:val="Standardnpsmoodstavce"/>
    <w:link w:val="Textkomente"/>
    <w:uiPriority w:val="99"/>
    <w:rsid w:val="00AB0178"/>
    <w:rPr>
      <w:sz w:val="20"/>
      <w:szCs w:val="20"/>
    </w:rPr>
  </w:style>
  <w:style w:type="paragraph" w:styleId="Pedmtkomente">
    <w:name w:val="annotation subject"/>
    <w:basedOn w:val="Textkomente"/>
    <w:next w:val="Textkomente"/>
    <w:link w:val="PedmtkomenteChar"/>
    <w:uiPriority w:val="99"/>
    <w:semiHidden/>
    <w:unhideWhenUsed/>
    <w:rsid w:val="00AB0178"/>
    <w:rPr>
      <w:b/>
      <w:bCs/>
    </w:rPr>
  </w:style>
  <w:style w:type="character" w:customStyle="1" w:styleId="PedmtkomenteChar">
    <w:name w:val="Předmět komentáře Char"/>
    <w:basedOn w:val="TextkomenteChar"/>
    <w:link w:val="Pedmtkomente"/>
    <w:uiPriority w:val="99"/>
    <w:semiHidden/>
    <w:rsid w:val="00AB0178"/>
    <w:rPr>
      <w:b/>
      <w:bCs/>
      <w:sz w:val="20"/>
      <w:szCs w:val="20"/>
    </w:rPr>
  </w:style>
  <w:style w:type="paragraph" w:styleId="Normlnweb">
    <w:name w:val="Normal (Web)"/>
    <w:basedOn w:val="Normln"/>
    <w:uiPriority w:val="99"/>
    <w:unhideWhenUsed/>
    <w:rsid w:val="004B73C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ra">
    <w:name w:val="ra"/>
    <w:basedOn w:val="Standardnpsmoodstavce"/>
    <w:rsid w:val="00291737"/>
  </w:style>
  <w:style w:type="character" w:styleId="Zdraznn">
    <w:name w:val="Emphasis"/>
    <w:basedOn w:val="Standardnpsmoodstavce"/>
    <w:uiPriority w:val="20"/>
    <w:qFormat/>
    <w:rsid w:val="002668FB"/>
    <w:rPr>
      <w:i/>
      <w:iCs/>
    </w:rPr>
  </w:style>
  <w:style w:type="table" w:styleId="Mkatabulky">
    <w:name w:val="Table Grid"/>
    <w:basedOn w:val="Normlntabulka"/>
    <w:uiPriority w:val="39"/>
    <w:rsid w:val="006E0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B5409"/>
    <w:rPr>
      <w:color w:val="0000FF"/>
      <w:u w:val="single"/>
    </w:rPr>
  </w:style>
  <w:style w:type="character" w:styleId="Sledovanodkaz">
    <w:name w:val="FollowedHyperlink"/>
    <w:basedOn w:val="Standardnpsmoodstavce"/>
    <w:uiPriority w:val="99"/>
    <w:semiHidden/>
    <w:unhideWhenUsed/>
    <w:rsid w:val="001B7683"/>
    <w:rPr>
      <w:color w:val="954F72" w:themeColor="followedHyperlink"/>
      <w:u w:val="single"/>
    </w:rPr>
  </w:style>
  <w:style w:type="character" w:customStyle="1" w:styleId="UnresolvedMention1">
    <w:name w:val="Unresolved Mention1"/>
    <w:basedOn w:val="Standardnpsmoodstavce"/>
    <w:uiPriority w:val="99"/>
    <w:semiHidden/>
    <w:unhideWhenUsed/>
    <w:rsid w:val="00276E07"/>
    <w:rPr>
      <w:color w:val="605E5C"/>
      <w:shd w:val="clear" w:color="auto" w:fill="E1DFDD"/>
    </w:rPr>
  </w:style>
  <w:style w:type="paragraph" w:styleId="Textbubliny">
    <w:name w:val="Balloon Text"/>
    <w:basedOn w:val="Normln"/>
    <w:link w:val="TextbublinyChar"/>
    <w:uiPriority w:val="99"/>
    <w:semiHidden/>
    <w:unhideWhenUsed/>
    <w:rsid w:val="009234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23498"/>
    <w:rPr>
      <w:rFonts w:ascii="Tahoma" w:hAnsi="Tahoma" w:cs="Tahoma"/>
      <w:sz w:val="16"/>
      <w:szCs w:val="16"/>
    </w:rPr>
  </w:style>
  <w:style w:type="paragraph" w:styleId="Bezmezer">
    <w:name w:val="No Spacing"/>
    <w:uiPriority w:val="1"/>
    <w:qFormat/>
    <w:rsid w:val="00671E32"/>
    <w:pPr>
      <w:spacing w:after="0" w:line="240" w:lineRule="auto"/>
    </w:pPr>
  </w:style>
  <w:style w:type="character" w:styleId="Nevyeenzmnka">
    <w:name w:val="Unresolved Mention"/>
    <w:basedOn w:val="Standardnpsmoodstavce"/>
    <w:uiPriority w:val="99"/>
    <w:semiHidden/>
    <w:unhideWhenUsed/>
    <w:rsid w:val="00C92B0E"/>
    <w:rPr>
      <w:color w:val="605E5C"/>
      <w:shd w:val="clear" w:color="auto" w:fill="E1DFDD"/>
    </w:rPr>
  </w:style>
  <w:style w:type="paragraph" w:customStyle="1" w:styleId="Default">
    <w:name w:val="Default"/>
    <w:rsid w:val="00B86FA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35557">
      <w:bodyDiv w:val="1"/>
      <w:marLeft w:val="0"/>
      <w:marRight w:val="0"/>
      <w:marTop w:val="0"/>
      <w:marBottom w:val="0"/>
      <w:divBdr>
        <w:top w:val="none" w:sz="0" w:space="0" w:color="auto"/>
        <w:left w:val="none" w:sz="0" w:space="0" w:color="auto"/>
        <w:bottom w:val="none" w:sz="0" w:space="0" w:color="auto"/>
        <w:right w:val="none" w:sz="0" w:space="0" w:color="auto"/>
      </w:divBdr>
    </w:div>
    <w:div w:id="383525410">
      <w:bodyDiv w:val="1"/>
      <w:marLeft w:val="0"/>
      <w:marRight w:val="0"/>
      <w:marTop w:val="0"/>
      <w:marBottom w:val="0"/>
      <w:divBdr>
        <w:top w:val="none" w:sz="0" w:space="0" w:color="auto"/>
        <w:left w:val="none" w:sz="0" w:space="0" w:color="auto"/>
        <w:bottom w:val="none" w:sz="0" w:space="0" w:color="auto"/>
        <w:right w:val="none" w:sz="0" w:space="0" w:color="auto"/>
      </w:divBdr>
    </w:div>
    <w:div w:id="897858507">
      <w:bodyDiv w:val="1"/>
      <w:marLeft w:val="0"/>
      <w:marRight w:val="0"/>
      <w:marTop w:val="0"/>
      <w:marBottom w:val="0"/>
      <w:divBdr>
        <w:top w:val="none" w:sz="0" w:space="0" w:color="auto"/>
        <w:left w:val="none" w:sz="0" w:space="0" w:color="auto"/>
        <w:bottom w:val="none" w:sz="0" w:space="0" w:color="auto"/>
        <w:right w:val="none" w:sz="0" w:space="0" w:color="auto"/>
      </w:divBdr>
    </w:div>
    <w:div w:id="1183859932">
      <w:bodyDiv w:val="1"/>
      <w:marLeft w:val="0"/>
      <w:marRight w:val="0"/>
      <w:marTop w:val="0"/>
      <w:marBottom w:val="0"/>
      <w:divBdr>
        <w:top w:val="none" w:sz="0" w:space="0" w:color="auto"/>
        <w:left w:val="none" w:sz="0" w:space="0" w:color="auto"/>
        <w:bottom w:val="none" w:sz="0" w:space="0" w:color="auto"/>
        <w:right w:val="none" w:sz="0" w:space="0" w:color="auto"/>
      </w:divBdr>
    </w:div>
    <w:div w:id="1466848677">
      <w:bodyDiv w:val="1"/>
      <w:marLeft w:val="0"/>
      <w:marRight w:val="0"/>
      <w:marTop w:val="0"/>
      <w:marBottom w:val="0"/>
      <w:divBdr>
        <w:top w:val="none" w:sz="0" w:space="0" w:color="auto"/>
        <w:left w:val="none" w:sz="0" w:space="0" w:color="auto"/>
        <w:bottom w:val="none" w:sz="0" w:space="0" w:color="auto"/>
        <w:right w:val="none" w:sz="0" w:space="0" w:color="auto"/>
      </w:divBdr>
      <w:divsChild>
        <w:div w:id="1673794707">
          <w:marLeft w:val="274"/>
          <w:marRight w:val="0"/>
          <w:marTop w:val="0"/>
          <w:marBottom w:val="0"/>
          <w:divBdr>
            <w:top w:val="none" w:sz="0" w:space="0" w:color="auto"/>
            <w:left w:val="none" w:sz="0" w:space="0" w:color="auto"/>
            <w:bottom w:val="none" w:sz="0" w:space="0" w:color="auto"/>
            <w:right w:val="none" w:sz="0" w:space="0" w:color="auto"/>
          </w:divBdr>
        </w:div>
      </w:divsChild>
    </w:div>
    <w:div w:id="1554658262">
      <w:bodyDiv w:val="1"/>
      <w:marLeft w:val="0"/>
      <w:marRight w:val="0"/>
      <w:marTop w:val="0"/>
      <w:marBottom w:val="0"/>
      <w:divBdr>
        <w:top w:val="none" w:sz="0" w:space="0" w:color="auto"/>
        <w:left w:val="none" w:sz="0" w:space="0" w:color="auto"/>
        <w:bottom w:val="none" w:sz="0" w:space="0" w:color="auto"/>
        <w:right w:val="none" w:sz="0" w:space="0" w:color="auto"/>
      </w:divBdr>
    </w:div>
    <w:div w:id="181798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zechmediainve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sta@uoou.cz" TargetMode="External"/><Relationship Id="rId4" Type="http://schemas.openxmlformats.org/officeDocument/2006/relationships/settings" Target="settings.xml"/><Relationship Id="rId9" Type="http://schemas.openxmlformats.org/officeDocument/2006/relationships/hyperlink" Target="mailto:cpo@epholding.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A9491-C4AD-4D60-BAE4-2C9C29C7C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2452</Words>
  <Characters>14471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Segečová Milena</dc:creator>
  <cp:keywords/>
  <dc:description/>
  <cp:lastModifiedBy>Segečová Milena</cp:lastModifiedBy>
  <cp:revision>43</cp:revision>
  <cp:lastPrinted>2021-12-02T13:08:00Z</cp:lastPrinted>
  <dcterms:created xsi:type="dcterms:W3CDTF">2021-06-22T10:57:00Z</dcterms:created>
  <dcterms:modified xsi:type="dcterms:W3CDTF">2023-07-11T06:35:00Z</dcterms:modified>
</cp:coreProperties>
</file>